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ationalGrid"/>
        <w:tblW w:w="0" w:type="auto"/>
        <w:tblBorders>
          <w:top w:val="none" w:sz="0" w:space="0" w:color="auto"/>
          <w:bottom w:val="none" w:sz="0" w:space="0" w:color="auto"/>
        </w:tblBorders>
        <w:tblLook w:val="04A0" w:firstRow="1" w:lastRow="0" w:firstColumn="1" w:lastColumn="0" w:noHBand="0" w:noVBand="1"/>
      </w:tblPr>
      <w:tblGrid>
        <w:gridCol w:w="4677"/>
        <w:gridCol w:w="5109"/>
      </w:tblGrid>
      <w:tr w:rsidR="0084767E" w:rsidRPr="009C4F81" w14:paraId="25B00F9E" w14:textId="77777777" w:rsidTr="00511208">
        <w:trPr>
          <w:cnfStyle w:val="100000000000" w:firstRow="1" w:lastRow="0" w:firstColumn="0" w:lastColumn="0" w:oddVBand="0" w:evenVBand="0" w:oddHBand="0" w:evenHBand="0" w:firstRowFirstColumn="0" w:firstRowLastColumn="0" w:lastRowFirstColumn="0" w:lastRowLastColumn="0"/>
          <w:trHeight w:val="1996"/>
        </w:trPr>
        <w:tc>
          <w:tcPr>
            <w:tcW w:w="5239" w:type="dxa"/>
          </w:tcPr>
          <w:p w14:paraId="6CD994CB" w14:textId="2DB9AD9C" w:rsidR="0084767E" w:rsidRPr="003F528C" w:rsidRDefault="0084767E" w:rsidP="002853E4">
            <w:pPr>
              <w:pStyle w:val="BodyText"/>
              <w:rPr>
                <w:color w:val="222223" w:themeColor="text1" w:themeShade="80"/>
              </w:rPr>
            </w:pPr>
            <w:bookmarkStart w:id="0" w:name="_Hlk102736631"/>
            <w:bookmarkEnd w:id="0"/>
          </w:p>
        </w:tc>
        <w:tc>
          <w:tcPr>
            <w:tcW w:w="5239" w:type="dxa"/>
          </w:tcPr>
          <w:p w14:paraId="54129283" w14:textId="1720950F" w:rsidR="00157FDF" w:rsidRDefault="00157FDF" w:rsidP="004C6588">
            <w:pPr>
              <w:pStyle w:val="BodyText"/>
              <w:jc w:val="right"/>
              <w:rPr>
                <w:color w:val="auto"/>
              </w:rPr>
            </w:pPr>
            <w:r>
              <w:rPr>
                <w:color w:val="auto"/>
              </w:rPr>
              <w:t>Susana</w:t>
            </w:r>
            <w:r w:rsidR="005C14DD">
              <w:rPr>
                <w:color w:val="auto"/>
              </w:rPr>
              <w:t xml:space="preserve"> Neves e</w:t>
            </w:r>
            <w:r>
              <w:rPr>
                <w:color w:val="auto"/>
              </w:rPr>
              <w:t xml:space="preserve"> Brooks</w:t>
            </w:r>
          </w:p>
          <w:p w14:paraId="3E1347A9" w14:textId="61D94B29" w:rsidR="00157FDF" w:rsidRDefault="00157FDF" w:rsidP="004C6588">
            <w:pPr>
              <w:pStyle w:val="BodyText"/>
              <w:jc w:val="right"/>
              <w:rPr>
                <w:color w:val="auto"/>
              </w:rPr>
            </w:pPr>
            <w:r>
              <w:rPr>
                <w:color w:val="auto"/>
              </w:rPr>
              <w:t xml:space="preserve">Electricity Customer Connections </w:t>
            </w:r>
            <w:r w:rsidR="005C14DD">
              <w:rPr>
                <w:color w:val="auto"/>
              </w:rPr>
              <w:t xml:space="preserve">Senior </w:t>
            </w:r>
            <w:r>
              <w:rPr>
                <w:color w:val="auto"/>
              </w:rPr>
              <w:t xml:space="preserve">Manager </w:t>
            </w:r>
          </w:p>
          <w:p w14:paraId="753BB265" w14:textId="15E38283" w:rsidR="0084767E" w:rsidRPr="00866555" w:rsidRDefault="003512BD" w:rsidP="004C6588">
            <w:pPr>
              <w:pStyle w:val="BodyText"/>
              <w:jc w:val="right"/>
              <w:rPr>
                <w:color w:val="auto"/>
              </w:rPr>
            </w:pPr>
            <w:r w:rsidRPr="00866555">
              <w:rPr>
                <w:color w:val="auto"/>
              </w:rPr>
              <w:t>National Grid ESO</w:t>
            </w:r>
          </w:p>
          <w:p w14:paraId="2D3FF869" w14:textId="61E12642" w:rsidR="003512BD" w:rsidRPr="00866555" w:rsidRDefault="003512BD" w:rsidP="004C6588">
            <w:pPr>
              <w:pStyle w:val="BodyText"/>
              <w:jc w:val="right"/>
              <w:rPr>
                <w:color w:val="auto"/>
              </w:rPr>
            </w:pPr>
            <w:r w:rsidRPr="00866555">
              <w:rPr>
                <w:color w:val="auto"/>
              </w:rPr>
              <w:t xml:space="preserve">Faraday House </w:t>
            </w:r>
          </w:p>
          <w:p w14:paraId="277BC2D9" w14:textId="06BECE12" w:rsidR="003512BD" w:rsidRPr="00866555" w:rsidRDefault="003512BD" w:rsidP="004C6588">
            <w:pPr>
              <w:pStyle w:val="BodyText"/>
              <w:jc w:val="right"/>
              <w:rPr>
                <w:color w:val="auto"/>
              </w:rPr>
            </w:pPr>
            <w:r w:rsidRPr="00866555">
              <w:rPr>
                <w:color w:val="auto"/>
              </w:rPr>
              <w:t>Gallows Hill</w:t>
            </w:r>
          </w:p>
          <w:p w14:paraId="7BAE3218" w14:textId="15859483" w:rsidR="003512BD" w:rsidRPr="00866555" w:rsidRDefault="003512BD" w:rsidP="004C6588">
            <w:pPr>
              <w:pStyle w:val="BodyText"/>
              <w:jc w:val="right"/>
              <w:rPr>
                <w:color w:val="auto"/>
              </w:rPr>
            </w:pPr>
            <w:r w:rsidRPr="00866555">
              <w:rPr>
                <w:color w:val="auto"/>
              </w:rPr>
              <w:t xml:space="preserve">Warwick </w:t>
            </w:r>
          </w:p>
          <w:p w14:paraId="6FD8CD90" w14:textId="77777777" w:rsidR="003512BD" w:rsidRDefault="003512BD" w:rsidP="004C6588">
            <w:pPr>
              <w:pStyle w:val="BodyText"/>
              <w:jc w:val="right"/>
              <w:rPr>
                <w:color w:val="auto"/>
              </w:rPr>
            </w:pPr>
            <w:r w:rsidRPr="00866555">
              <w:rPr>
                <w:color w:val="auto"/>
              </w:rPr>
              <w:t>CV34 6DA</w:t>
            </w:r>
          </w:p>
          <w:p w14:paraId="617ECBEE" w14:textId="77777777" w:rsidR="00157FDF" w:rsidRDefault="00157FDF" w:rsidP="004C6588">
            <w:pPr>
              <w:pStyle w:val="BodyText"/>
              <w:jc w:val="right"/>
              <w:rPr>
                <w:color w:val="auto"/>
              </w:rPr>
            </w:pPr>
          </w:p>
          <w:p w14:paraId="790D52EB" w14:textId="3AC018DB" w:rsidR="00157FDF" w:rsidRDefault="00B22ACC" w:rsidP="00157FDF">
            <w:pPr>
              <w:spacing w:before="293" w:line="229" w:lineRule="exact"/>
              <w:jc w:val="right"/>
              <w:textAlignment w:val="baseline"/>
              <w:rPr>
                <w:rStyle w:val="Hyperlink"/>
                <w:rFonts w:ascii="Arial" w:eastAsia="Arial" w:hAnsi="Arial"/>
                <w:sz w:val="20"/>
              </w:rPr>
            </w:pPr>
            <w:hyperlink r:id="rId11" w:history="1">
              <w:r w:rsidR="00157FDF">
                <w:rPr>
                  <w:rStyle w:val="Hyperlink"/>
                  <w:rFonts w:ascii="Arial" w:eastAsia="Arial" w:hAnsi="Arial"/>
                  <w:sz w:val="20"/>
                </w:rPr>
                <w:t>susana.nevesebrooks@nationalgrideso.com</w:t>
              </w:r>
            </w:hyperlink>
          </w:p>
          <w:p w14:paraId="51FDF61F" w14:textId="00091F95" w:rsidR="00157FDF" w:rsidRDefault="00157FDF" w:rsidP="00157FDF">
            <w:pPr>
              <w:spacing w:before="293" w:line="229" w:lineRule="exact"/>
              <w:jc w:val="right"/>
              <w:textAlignment w:val="baseline"/>
              <w:rPr>
                <w:rFonts w:ascii="Arial" w:eastAsia="Arial" w:hAnsi="Arial"/>
                <w:color w:val="000000"/>
                <w:sz w:val="20"/>
              </w:rPr>
            </w:pPr>
            <w:r>
              <w:rPr>
                <w:rFonts w:ascii="Arial" w:eastAsia="Arial" w:hAnsi="Arial"/>
                <w:color w:val="000000"/>
                <w:sz w:val="20"/>
              </w:rPr>
              <w:t xml:space="preserve">Mobile: +44 </w:t>
            </w:r>
            <w:r>
              <w:rPr>
                <w:rFonts w:ascii="Arial" w:hAnsi="Arial" w:cs="Arial"/>
                <w:color w:val="454546" w:themeColor="text1"/>
                <w:sz w:val="18"/>
                <w:szCs w:val="18"/>
                <w:shd w:val="clear" w:color="auto" w:fill="FAF9F8"/>
              </w:rPr>
              <w:t>(0)7855 131422</w:t>
            </w:r>
          </w:p>
          <w:p w14:paraId="461B704D" w14:textId="7F75B3C7" w:rsidR="00157FDF" w:rsidRPr="00866555" w:rsidRDefault="00157FDF" w:rsidP="004C6588">
            <w:pPr>
              <w:pStyle w:val="BodyText"/>
              <w:jc w:val="right"/>
              <w:rPr>
                <w:color w:val="auto"/>
              </w:rPr>
            </w:pPr>
          </w:p>
        </w:tc>
      </w:tr>
      <w:tr w:rsidR="0084767E" w:rsidRPr="009C4F81" w14:paraId="7DD69361" w14:textId="77777777" w:rsidTr="00484511">
        <w:tc>
          <w:tcPr>
            <w:tcW w:w="5239" w:type="dxa"/>
          </w:tcPr>
          <w:p w14:paraId="6E53EB79" w14:textId="77777777" w:rsidR="0084767E" w:rsidRPr="003F528C" w:rsidRDefault="0084767E" w:rsidP="004C6588">
            <w:pPr>
              <w:pStyle w:val="BodyText"/>
              <w:rPr>
                <w:color w:val="222223" w:themeColor="text1" w:themeShade="80"/>
              </w:rPr>
            </w:pPr>
          </w:p>
        </w:tc>
        <w:tc>
          <w:tcPr>
            <w:tcW w:w="5239" w:type="dxa"/>
          </w:tcPr>
          <w:p w14:paraId="100BA0AC" w14:textId="0708D4B5" w:rsidR="00DC7C36" w:rsidRPr="00866555" w:rsidRDefault="00DC7C36" w:rsidP="00DC7C36">
            <w:pPr>
              <w:pStyle w:val="BodyText"/>
              <w:jc w:val="right"/>
              <w:rPr>
                <w:rStyle w:val="HighlightAccent4"/>
                <w:rFonts w:asciiTheme="majorHAnsi" w:hAnsiTheme="majorHAnsi" w:cstheme="majorHAnsi"/>
                <w:color w:val="auto"/>
              </w:rPr>
            </w:pPr>
            <w:r w:rsidRPr="00866555">
              <w:rPr>
                <w:color w:val="auto"/>
              </w:rPr>
              <w:t>nationalgrideso.com</w:t>
            </w:r>
          </w:p>
          <w:p w14:paraId="247D8150" w14:textId="77777777" w:rsidR="0084767E" w:rsidRPr="00866555" w:rsidRDefault="0084767E" w:rsidP="004C6588">
            <w:pPr>
              <w:pStyle w:val="BodyText"/>
              <w:jc w:val="right"/>
              <w:rPr>
                <w:color w:val="auto"/>
              </w:rPr>
            </w:pPr>
          </w:p>
        </w:tc>
      </w:tr>
    </w:tbl>
    <w:p w14:paraId="6F933D65" w14:textId="6A918C90" w:rsidR="00157FDF" w:rsidRDefault="008C52AA" w:rsidP="00157FDF">
      <w:pPr>
        <w:spacing w:before="340" w:line="229" w:lineRule="exact"/>
        <w:textAlignment w:val="baseline"/>
        <w:rPr>
          <w:rFonts w:ascii="Arial" w:eastAsia="Arial" w:hAnsi="Arial"/>
          <w:color w:val="000000"/>
          <w:sz w:val="20"/>
        </w:rPr>
      </w:pPr>
      <w:r>
        <w:rPr>
          <w:rFonts w:ascii="Arial" w:eastAsia="Arial" w:hAnsi="Arial"/>
          <w:color w:val="000000"/>
          <w:sz w:val="20"/>
        </w:rPr>
        <w:t xml:space="preserve">30 November </w:t>
      </w:r>
      <w:r w:rsidR="00157FDF">
        <w:rPr>
          <w:rFonts w:ascii="Arial" w:eastAsia="Arial" w:hAnsi="Arial"/>
          <w:color w:val="000000"/>
          <w:sz w:val="20"/>
        </w:rPr>
        <w:t>2022</w:t>
      </w:r>
    </w:p>
    <w:p w14:paraId="388A2180" w14:textId="2893CAA8" w:rsidR="00481250" w:rsidRDefault="008C52AA" w:rsidP="00157FDF">
      <w:pPr>
        <w:spacing w:before="483" w:line="230" w:lineRule="exact"/>
        <w:textAlignment w:val="baseline"/>
        <w:rPr>
          <w:rFonts w:ascii="Arial" w:eastAsia="Arial" w:hAnsi="Arial"/>
          <w:b/>
          <w:color w:val="000000"/>
          <w:sz w:val="20"/>
        </w:rPr>
      </w:pPr>
      <w:r>
        <w:rPr>
          <w:rFonts w:ascii="Arial" w:eastAsia="Arial" w:hAnsi="Arial"/>
          <w:b/>
          <w:color w:val="000000"/>
          <w:sz w:val="20"/>
        </w:rPr>
        <w:t xml:space="preserve">Extended: </w:t>
      </w:r>
      <w:r w:rsidR="00157FDF">
        <w:rPr>
          <w:rFonts w:ascii="Arial" w:eastAsia="Arial" w:hAnsi="Arial"/>
          <w:b/>
          <w:color w:val="000000"/>
          <w:sz w:val="20"/>
        </w:rPr>
        <w:t>T</w:t>
      </w:r>
      <w:r w:rsidR="009A3205">
        <w:rPr>
          <w:rFonts w:ascii="Arial" w:eastAsia="Arial" w:hAnsi="Arial"/>
          <w:b/>
          <w:color w:val="000000"/>
          <w:sz w:val="20"/>
        </w:rPr>
        <w:t>rans</w:t>
      </w:r>
      <w:r w:rsidR="00705C5B">
        <w:rPr>
          <w:rFonts w:ascii="Arial" w:eastAsia="Arial" w:hAnsi="Arial"/>
          <w:b/>
          <w:color w:val="000000"/>
          <w:sz w:val="20"/>
        </w:rPr>
        <w:t xml:space="preserve">mission Entry Capacity (TEC) </w:t>
      </w:r>
      <w:r w:rsidR="00157FDF">
        <w:rPr>
          <w:rFonts w:ascii="Arial" w:eastAsia="Arial" w:hAnsi="Arial"/>
          <w:b/>
          <w:color w:val="000000"/>
          <w:sz w:val="20"/>
        </w:rPr>
        <w:t>Amnesty</w:t>
      </w:r>
      <w:r w:rsidR="00705C5B">
        <w:rPr>
          <w:rFonts w:ascii="Arial" w:eastAsia="Arial" w:hAnsi="Arial"/>
          <w:b/>
          <w:color w:val="000000"/>
          <w:sz w:val="20"/>
        </w:rPr>
        <w:t xml:space="preserve"> </w:t>
      </w:r>
      <w:r w:rsidR="00481250">
        <w:rPr>
          <w:rFonts w:ascii="Arial" w:eastAsia="Arial" w:hAnsi="Arial"/>
          <w:b/>
          <w:color w:val="000000"/>
          <w:sz w:val="20"/>
        </w:rPr>
        <w:t xml:space="preserve">Expression of Interest </w:t>
      </w:r>
      <w:r w:rsidR="00FC2EAF">
        <w:rPr>
          <w:rFonts w:ascii="Arial" w:eastAsia="Arial" w:hAnsi="Arial"/>
          <w:b/>
          <w:color w:val="000000"/>
          <w:sz w:val="20"/>
        </w:rPr>
        <w:t>and</w:t>
      </w:r>
      <w:r w:rsidR="00844FDD">
        <w:rPr>
          <w:rFonts w:ascii="Arial" w:eastAsia="Arial" w:hAnsi="Arial"/>
          <w:b/>
          <w:color w:val="000000"/>
          <w:sz w:val="20"/>
        </w:rPr>
        <w:t xml:space="preserve"> CUSC</w:t>
      </w:r>
      <w:r w:rsidR="00823F11">
        <w:rPr>
          <w:rFonts w:ascii="Arial" w:eastAsia="Arial" w:hAnsi="Arial"/>
          <w:b/>
          <w:color w:val="000000"/>
          <w:sz w:val="20"/>
        </w:rPr>
        <w:t xml:space="preserve"> Modification </w:t>
      </w:r>
    </w:p>
    <w:p w14:paraId="38065826" w14:textId="4BA7B4A6" w:rsidR="00157FDF" w:rsidRPr="000F07AB" w:rsidRDefault="00157FDF" w:rsidP="000F07AB">
      <w:pPr>
        <w:pStyle w:val="NormalWeb"/>
        <w:rPr>
          <w:rFonts w:asciiTheme="minorHAnsi" w:eastAsiaTheme="minorHAnsi" w:hAnsiTheme="minorHAnsi" w:cstheme="minorBidi"/>
          <w:sz w:val="20"/>
          <w:szCs w:val="20"/>
          <w:lang w:eastAsia="en-US"/>
        </w:rPr>
      </w:pPr>
      <w:r w:rsidRPr="000F07AB">
        <w:rPr>
          <w:rFonts w:asciiTheme="minorHAnsi" w:eastAsiaTheme="minorHAnsi" w:hAnsiTheme="minorHAnsi" w:cstheme="minorBidi"/>
          <w:sz w:val="20"/>
          <w:szCs w:val="20"/>
          <w:lang w:eastAsia="en-US"/>
        </w:rPr>
        <w:t xml:space="preserve">Dear </w:t>
      </w:r>
      <w:r w:rsidR="00794293" w:rsidRPr="000F07AB">
        <w:rPr>
          <w:rFonts w:asciiTheme="minorHAnsi" w:eastAsiaTheme="minorHAnsi" w:hAnsiTheme="minorHAnsi" w:cstheme="minorBidi"/>
          <w:sz w:val="20"/>
          <w:szCs w:val="20"/>
          <w:lang w:eastAsia="en-US"/>
        </w:rPr>
        <w:t>Customer</w:t>
      </w:r>
      <w:r w:rsidRPr="000F07AB">
        <w:rPr>
          <w:rFonts w:asciiTheme="minorHAnsi" w:eastAsiaTheme="minorHAnsi" w:hAnsiTheme="minorHAnsi" w:cstheme="minorBidi"/>
          <w:sz w:val="20"/>
          <w:szCs w:val="20"/>
          <w:lang w:eastAsia="en-US"/>
        </w:rPr>
        <w:t>,</w:t>
      </w:r>
    </w:p>
    <w:p w14:paraId="77165B57" w14:textId="296D08E3" w:rsidR="008C52AA" w:rsidRPr="000F07AB" w:rsidRDefault="008C52AA" w:rsidP="008C52AA">
      <w:pPr>
        <w:pStyle w:val="NormalWeb"/>
        <w:rPr>
          <w:rFonts w:asciiTheme="minorHAnsi" w:eastAsiaTheme="minorHAnsi" w:hAnsiTheme="minorHAnsi" w:cstheme="minorBidi"/>
          <w:sz w:val="20"/>
          <w:szCs w:val="20"/>
          <w:lang w:eastAsia="en-US"/>
        </w:rPr>
      </w:pPr>
      <w:r w:rsidRPr="000F07AB">
        <w:rPr>
          <w:rFonts w:asciiTheme="minorHAnsi" w:eastAsiaTheme="minorHAnsi" w:hAnsiTheme="minorHAnsi" w:cstheme="minorBidi"/>
          <w:sz w:val="20"/>
          <w:szCs w:val="20"/>
          <w:lang w:eastAsia="en-US"/>
        </w:rPr>
        <w:t>On the 22nd of September 2022 the ESO (in partnership with the TO’s and Ofgem) launched the first TEC (Transmission Entry Capacity) Amnesty since 2013 giving customers the opportunity to Terminate or reduce TEC with a reduced or no cost.</w:t>
      </w:r>
    </w:p>
    <w:p w14:paraId="35D161CC" w14:textId="67FA12AB" w:rsidR="008C52AA" w:rsidRPr="000F07AB" w:rsidRDefault="008C52AA" w:rsidP="008C52AA">
      <w:pPr>
        <w:pStyle w:val="NormalWeb"/>
        <w:rPr>
          <w:rFonts w:asciiTheme="minorHAnsi" w:eastAsiaTheme="minorHAnsi" w:hAnsiTheme="minorHAnsi" w:cstheme="minorBidi"/>
          <w:sz w:val="20"/>
          <w:szCs w:val="20"/>
          <w:lang w:eastAsia="en-US"/>
        </w:rPr>
      </w:pPr>
      <w:r w:rsidRPr="000F07AB">
        <w:rPr>
          <w:rFonts w:asciiTheme="minorHAnsi" w:eastAsiaTheme="minorHAnsi" w:hAnsiTheme="minorHAnsi" w:cstheme="minorBidi"/>
          <w:sz w:val="20"/>
          <w:szCs w:val="20"/>
          <w:lang w:eastAsia="en-US"/>
        </w:rPr>
        <w:t xml:space="preserve">Please see a copy of the original letter to industry </w:t>
      </w:r>
      <w:hyperlink r:id="rId12" w:history="1">
        <w:r w:rsidRPr="000F07AB">
          <w:rPr>
            <w:rFonts w:asciiTheme="minorHAnsi" w:eastAsiaTheme="minorHAnsi" w:hAnsiTheme="minorHAnsi" w:cstheme="minorBidi"/>
            <w:sz w:val="20"/>
            <w:szCs w:val="20"/>
            <w:lang w:eastAsia="en-US"/>
          </w:rPr>
          <w:t>here</w:t>
        </w:r>
      </w:hyperlink>
      <w:r w:rsidRPr="000F07AB">
        <w:rPr>
          <w:rFonts w:asciiTheme="minorHAnsi" w:eastAsiaTheme="minorHAnsi" w:hAnsiTheme="minorHAnsi" w:cstheme="minorBidi"/>
          <w:sz w:val="20"/>
          <w:szCs w:val="20"/>
          <w:lang w:eastAsia="en-US"/>
        </w:rPr>
        <w:t>.</w:t>
      </w:r>
      <w:r w:rsidR="00952F70">
        <w:rPr>
          <w:rFonts w:asciiTheme="minorHAnsi" w:eastAsiaTheme="minorHAnsi" w:hAnsiTheme="minorHAnsi" w:cstheme="minorBidi"/>
          <w:sz w:val="20"/>
          <w:szCs w:val="20"/>
          <w:lang w:eastAsia="en-US"/>
        </w:rPr>
        <w:tab/>
      </w:r>
    </w:p>
    <w:p w14:paraId="2FBAFE36" w14:textId="73D12FB3" w:rsidR="008C52AA" w:rsidRPr="000F07AB" w:rsidRDefault="008C52AA" w:rsidP="008C52AA">
      <w:pPr>
        <w:pStyle w:val="NormalWeb"/>
        <w:rPr>
          <w:rFonts w:asciiTheme="minorHAnsi" w:eastAsiaTheme="minorHAnsi" w:hAnsiTheme="minorHAnsi" w:cstheme="minorBidi"/>
          <w:sz w:val="20"/>
          <w:szCs w:val="20"/>
          <w:lang w:eastAsia="en-US"/>
        </w:rPr>
      </w:pPr>
      <w:r w:rsidRPr="000F07AB">
        <w:rPr>
          <w:rFonts w:asciiTheme="minorHAnsi" w:eastAsiaTheme="minorHAnsi" w:hAnsiTheme="minorHAnsi" w:cstheme="minorBidi"/>
          <w:sz w:val="20"/>
          <w:szCs w:val="20"/>
          <w:lang w:eastAsia="en-US"/>
        </w:rPr>
        <w:t xml:space="preserve">Following industry feedback, we have decided to extend the expression of interest window for the TEC Amnesty from the 30th  November 2022 to the </w:t>
      </w:r>
      <w:r w:rsidR="00E35485" w:rsidRPr="000F07AB">
        <w:rPr>
          <w:rFonts w:asciiTheme="minorHAnsi" w:eastAsiaTheme="minorHAnsi" w:hAnsiTheme="minorHAnsi" w:cstheme="minorBidi"/>
          <w:sz w:val="20"/>
          <w:szCs w:val="20"/>
          <w:lang w:eastAsia="en-US"/>
        </w:rPr>
        <w:t xml:space="preserve">30th </w:t>
      </w:r>
      <w:r w:rsidRPr="000F07AB">
        <w:rPr>
          <w:rFonts w:asciiTheme="minorHAnsi" w:eastAsiaTheme="minorHAnsi" w:hAnsiTheme="minorHAnsi" w:cstheme="minorBidi"/>
          <w:sz w:val="20"/>
          <w:szCs w:val="20"/>
          <w:lang w:eastAsia="en-US"/>
        </w:rPr>
        <w:t>April 2023 to enable for further progress in the activities listed below as well as help drive our ambition to meet net zero:</w:t>
      </w:r>
    </w:p>
    <w:p w14:paraId="33B71CC8" w14:textId="77777777" w:rsidR="008C52AA" w:rsidRPr="000F07AB" w:rsidRDefault="008C52AA" w:rsidP="000F07AB">
      <w:pPr>
        <w:pStyle w:val="Bullet1"/>
        <w:numPr>
          <w:ilvl w:val="0"/>
          <w:numId w:val="20"/>
        </w:numPr>
      </w:pPr>
      <w:r w:rsidRPr="000F07AB">
        <w:t>Completion of HND1 contract update</w:t>
      </w:r>
    </w:p>
    <w:p w14:paraId="12D80338" w14:textId="77777777" w:rsidR="008C52AA" w:rsidRPr="000F07AB" w:rsidRDefault="008C52AA" w:rsidP="000F07AB">
      <w:pPr>
        <w:pStyle w:val="Bullet1"/>
        <w:numPr>
          <w:ilvl w:val="0"/>
          <w:numId w:val="20"/>
        </w:numPr>
      </w:pPr>
      <w:r w:rsidRPr="000F07AB">
        <w:t>Further progress on the Construction and Planning Assumptions optimisation exercise</w:t>
      </w:r>
    </w:p>
    <w:p w14:paraId="040037AA" w14:textId="77777777" w:rsidR="008C52AA" w:rsidRPr="000F07AB" w:rsidRDefault="008C52AA" w:rsidP="000F07AB">
      <w:pPr>
        <w:pStyle w:val="Bullet1"/>
        <w:numPr>
          <w:ilvl w:val="0"/>
          <w:numId w:val="20"/>
        </w:numPr>
      </w:pPr>
      <w:r w:rsidRPr="000F07AB">
        <w:t>Completion of interconnector Cap and Floor review</w:t>
      </w:r>
    </w:p>
    <w:p w14:paraId="176430B4" w14:textId="77777777" w:rsidR="008C52AA" w:rsidRPr="000F07AB" w:rsidRDefault="008C52AA" w:rsidP="000F07AB">
      <w:pPr>
        <w:pStyle w:val="Bullet1"/>
        <w:numPr>
          <w:ilvl w:val="0"/>
          <w:numId w:val="20"/>
        </w:numPr>
      </w:pPr>
      <w:r w:rsidRPr="000F07AB">
        <w:t>CMP376: Introduction of Queue Management milestones to connections contracts</w:t>
      </w:r>
    </w:p>
    <w:p w14:paraId="79AD28DA" w14:textId="77777777" w:rsidR="008C52AA" w:rsidRPr="000F07AB" w:rsidRDefault="008C52AA" w:rsidP="000F07AB">
      <w:pPr>
        <w:pStyle w:val="Bullet1"/>
        <w:numPr>
          <w:ilvl w:val="0"/>
          <w:numId w:val="20"/>
        </w:numPr>
      </w:pPr>
      <w:r w:rsidRPr="000F07AB">
        <w:t>Conclusion of latest Capacity Market Auction</w:t>
      </w:r>
    </w:p>
    <w:p w14:paraId="03052DA2" w14:textId="77777777" w:rsidR="008C52AA" w:rsidRPr="000F07AB" w:rsidRDefault="008C52AA" w:rsidP="008C52AA">
      <w:pPr>
        <w:pStyle w:val="NormalWeb"/>
        <w:rPr>
          <w:rFonts w:asciiTheme="minorHAnsi" w:eastAsiaTheme="minorHAnsi" w:hAnsiTheme="minorHAnsi" w:cstheme="minorBidi"/>
          <w:sz w:val="20"/>
          <w:szCs w:val="20"/>
          <w:lang w:eastAsia="en-US"/>
        </w:rPr>
      </w:pPr>
      <w:r w:rsidRPr="000F07AB">
        <w:rPr>
          <w:rFonts w:asciiTheme="minorHAnsi" w:eastAsiaTheme="minorHAnsi" w:hAnsiTheme="minorHAnsi" w:cstheme="minorBidi"/>
          <w:sz w:val="20"/>
          <w:szCs w:val="20"/>
          <w:lang w:eastAsia="en-US"/>
        </w:rPr>
        <w:t xml:space="preserve">This is the first step towards improving the connections process via </w:t>
      </w:r>
      <w:proofErr w:type="gramStart"/>
      <w:r w:rsidRPr="000F07AB">
        <w:rPr>
          <w:rFonts w:asciiTheme="minorHAnsi" w:eastAsiaTheme="minorHAnsi" w:hAnsiTheme="minorHAnsi" w:cstheme="minorBidi"/>
          <w:sz w:val="20"/>
          <w:szCs w:val="20"/>
          <w:lang w:eastAsia="en-US"/>
        </w:rPr>
        <w:t>a number of</w:t>
      </w:r>
      <w:proofErr w:type="gramEnd"/>
      <w:r w:rsidRPr="000F07AB">
        <w:rPr>
          <w:rFonts w:asciiTheme="minorHAnsi" w:eastAsiaTheme="minorHAnsi" w:hAnsiTheme="minorHAnsi" w:cstheme="minorBidi"/>
          <w:sz w:val="20"/>
          <w:szCs w:val="20"/>
          <w:lang w:eastAsia="en-US"/>
        </w:rPr>
        <w:t xml:space="preserve"> reforms as set out in our Business Plan 2 ambitions.</w:t>
      </w:r>
    </w:p>
    <w:p w14:paraId="78B44BD5" w14:textId="30AE9C98" w:rsidR="008C52AA" w:rsidRPr="000F07AB" w:rsidRDefault="008C52AA" w:rsidP="008C52AA">
      <w:pPr>
        <w:pStyle w:val="NormalWeb"/>
        <w:rPr>
          <w:rFonts w:asciiTheme="minorHAnsi" w:eastAsiaTheme="minorHAnsi" w:hAnsiTheme="minorHAnsi" w:cstheme="minorBidi"/>
          <w:sz w:val="20"/>
          <w:szCs w:val="20"/>
          <w:lang w:eastAsia="en-US"/>
        </w:rPr>
      </w:pPr>
      <w:r w:rsidRPr="000F07AB">
        <w:rPr>
          <w:rFonts w:asciiTheme="minorHAnsi" w:eastAsiaTheme="minorHAnsi" w:hAnsiTheme="minorHAnsi" w:cstheme="minorBidi"/>
          <w:sz w:val="20"/>
          <w:szCs w:val="20"/>
          <w:lang w:eastAsia="en-US"/>
        </w:rPr>
        <w:t xml:space="preserve">Please note we will adhere to the previous timescales for all applications received prior to the 30th of November 2022 and will continue to review all applications on a rolling monthly basis therefore customers will not have to wait until July for a decision to be made if the application is made before April. </w:t>
      </w:r>
    </w:p>
    <w:p w14:paraId="37CE1C20" w14:textId="1F79EAC1" w:rsidR="008C52AA" w:rsidRPr="009368DF" w:rsidRDefault="00435605" w:rsidP="008C52AA">
      <w:pPr>
        <w:shd w:val="clear" w:color="auto" w:fill="FFFFFF"/>
        <w:spacing w:after="156" w:line="240" w:lineRule="auto"/>
        <w:outlineLvl w:val="2"/>
        <w:rPr>
          <w:rFonts w:ascii="Arial" w:eastAsia="Times New Roman" w:hAnsi="Arial" w:cs="Arial"/>
          <w:b/>
          <w:bCs/>
          <w:color w:val="B04A2A"/>
          <w:sz w:val="31"/>
          <w:szCs w:val="31"/>
          <w:lang w:eastAsia="en-GB"/>
        </w:rPr>
      </w:pPr>
      <w:r>
        <w:rPr>
          <w:noProof/>
        </w:rPr>
        <w:drawing>
          <wp:anchor distT="0" distB="0" distL="114300" distR="114300" simplePos="0" relativeHeight="251682304" behindDoc="1" locked="0" layoutInCell="1" allowOverlap="1" wp14:anchorId="4D5AE22B" wp14:editId="1FDFDC5F">
            <wp:simplePos x="0" y="0"/>
            <wp:positionH relativeFrom="page">
              <wp:posOffset>450850</wp:posOffset>
            </wp:positionH>
            <wp:positionV relativeFrom="paragraph">
              <wp:posOffset>381000</wp:posOffset>
            </wp:positionV>
            <wp:extent cx="6358890" cy="1594584"/>
            <wp:effectExtent l="0" t="0" r="3810" b="0"/>
            <wp:wrapTight wrapText="bothSides">
              <wp:wrapPolygon edited="0">
                <wp:start x="0" y="0"/>
                <wp:lineTo x="0" y="258"/>
                <wp:lineTo x="906" y="4129"/>
                <wp:lineTo x="65" y="8258"/>
                <wp:lineTo x="0" y="9032"/>
                <wp:lineTo x="0" y="12387"/>
                <wp:lineTo x="1424" y="12645"/>
                <wp:lineTo x="1424" y="16516"/>
                <wp:lineTo x="10806" y="16516"/>
                <wp:lineTo x="17148" y="20903"/>
                <wp:lineTo x="17601" y="20903"/>
                <wp:lineTo x="20448" y="20387"/>
                <wp:lineTo x="20254" y="16516"/>
                <wp:lineTo x="19930" y="16516"/>
                <wp:lineTo x="19995" y="12645"/>
                <wp:lineTo x="20966" y="11613"/>
                <wp:lineTo x="20836" y="8258"/>
                <wp:lineTo x="21548" y="5161"/>
                <wp:lineTo x="21548" y="4129"/>
                <wp:lineTo x="205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8890" cy="1594584"/>
                    </a:xfrm>
                    <a:prstGeom prst="rect">
                      <a:avLst/>
                    </a:prstGeom>
                    <a:noFill/>
                  </pic:spPr>
                </pic:pic>
              </a:graphicData>
            </a:graphic>
          </wp:anchor>
        </w:drawing>
      </w:r>
      <w:r w:rsidR="008C52AA" w:rsidRPr="00D26B4C">
        <w:rPr>
          <w:rFonts w:ascii="Arial" w:eastAsia="Times New Roman" w:hAnsi="Arial" w:cs="Arial"/>
          <w:b/>
          <w:bCs/>
          <w:color w:val="B04A2A"/>
          <w:sz w:val="31"/>
          <w:szCs w:val="31"/>
          <w:lang w:eastAsia="en-GB"/>
        </w:rPr>
        <w:t>Overview of Timescales</w:t>
      </w:r>
    </w:p>
    <w:p w14:paraId="7919B7D6" w14:textId="59AEBC48" w:rsidR="008C52AA" w:rsidRPr="00D26B4C" w:rsidRDefault="008C52AA" w:rsidP="008C52AA"/>
    <w:p w14:paraId="01F3BEF0" w14:textId="260DA2A5" w:rsidR="008C52AA" w:rsidRDefault="008C52AA" w:rsidP="00435605"/>
    <w:p w14:paraId="3C551323" w14:textId="77777777" w:rsidR="008C52AA" w:rsidRPr="008C52AA" w:rsidRDefault="008C52AA" w:rsidP="000F07AB"/>
    <w:p w14:paraId="6AAE8021" w14:textId="23D4F8AF" w:rsidR="008C52AA" w:rsidRPr="00D5684B" w:rsidRDefault="008C52AA" w:rsidP="00920F33">
      <w:pPr>
        <w:numPr>
          <w:ilvl w:val="0"/>
          <w:numId w:val="25"/>
        </w:numPr>
        <w:rPr>
          <w:color w:val="454546" w:themeColor="text1"/>
          <w:sz w:val="20"/>
          <w:szCs w:val="20"/>
        </w:rPr>
      </w:pPr>
      <w:r w:rsidRPr="00D5684B">
        <w:rPr>
          <w:b/>
          <w:bCs/>
          <w:color w:val="454546" w:themeColor="text1"/>
          <w:sz w:val="20"/>
          <w:szCs w:val="20"/>
        </w:rPr>
        <w:t>September 2022</w:t>
      </w:r>
      <w:r w:rsidRPr="00D5684B">
        <w:rPr>
          <w:color w:val="454546" w:themeColor="text1"/>
          <w:sz w:val="20"/>
          <w:szCs w:val="20"/>
        </w:rPr>
        <w:t> - TEC Amnesty Expression of Interest letter released to industry</w:t>
      </w:r>
    </w:p>
    <w:p w14:paraId="437667B3" w14:textId="0309E6F8" w:rsidR="008C52AA" w:rsidRPr="00D5684B" w:rsidRDefault="008C52AA" w:rsidP="00920F33">
      <w:pPr>
        <w:numPr>
          <w:ilvl w:val="0"/>
          <w:numId w:val="25"/>
        </w:numPr>
        <w:rPr>
          <w:color w:val="454546" w:themeColor="text1"/>
          <w:sz w:val="20"/>
          <w:szCs w:val="20"/>
        </w:rPr>
      </w:pPr>
      <w:r w:rsidRPr="00D5684B">
        <w:rPr>
          <w:b/>
          <w:bCs/>
          <w:color w:val="454546" w:themeColor="text1"/>
          <w:sz w:val="20"/>
          <w:szCs w:val="20"/>
        </w:rPr>
        <w:t>1 October - 30 April 2023</w:t>
      </w:r>
      <w:r w:rsidRPr="00D5684B">
        <w:rPr>
          <w:color w:val="454546" w:themeColor="text1"/>
          <w:sz w:val="20"/>
          <w:szCs w:val="20"/>
        </w:rPr>
        <w:t> - TEC Amnesty expression of interest window is open</w:t>
      </w:r>
    </w:p>
    <w:p w14:paraId="30752594" w14:textId="2DEE6919" w:rsidR="008C52AA" w:rsidRPr="00D5684B" w:rsidRDefault="008C52AA" w:rsidP="00920F33">
      <w:pPr>
        <w:numPr>
          <w:ilvl w:val="0"/>
          <w:numId w:val="25"/>
        </w:numPr>
        <w:rPr>
          <w:color w:val="454546" w:themeColor="text1"/>
          <w:sz w:val="20"/>
          <w:szCs w:val="20"/>
        </w:rPr>
      </w:pPr>
      <w:r w:rsidRPr="00D5684B">
        <w:rPr>
          <w:b/>
          <w:bCs/>
          <w:color w:val="454546" w:themeColor="text1"/>
          <w:sz w:val="20"/>
          <w:szCs w:val="20"/>
        </w:rPr>
        <w:t xml:space="preserve">1 May 2023 - 30 June 2023 </w:t>
      </w:r>
      <w:r w:rsidRPr="00D5684B">
        <w:rPr>
          <w:color w:val="454546" w:themeColor="text1"/>
          <w:sz w:val="20"/>
          <w:szCs w:val="20"/>
        </w:rPr>
        <w:t>- Review of submissions</w:t>
      </w:r>
    </w:p>
    <w:p w14:paraId="192F79A8" w14:textId="2E42B5FB" w:rsidR="008C52AA" w:rsidRPr="00D5684B" w:rsidRDefault="008C52AA" w:rsidP="00920F33">
      <w:pPr>
        <w:numPr>
          <w:ilvl w:val="0"/>
          <w:numId w:val="25"/>
        </w:numPr>
        <w:rPr>
          <w:color w:val="454546" w:themeColor="text1"/>
          <w:sz w:val="20"/>
          <w:szCs w:val="20"/>
        </w:rPr>
      </w:pPr>
      <w:r w:rsidRPr="00D5684B">
        <w:rPr>
          <w:b/>
          <w:bCs/>
          <w:color w:val="454546" w:themeColor="text1"/>
          <w:sz w:val="20"/>
          <w:szCs w:val="20"/>
        </w:rPr>
        <w:t>31 July 2023</w:t>
      </w:r>
      <w:r w:rsidRPr="00D5684B">
        <w:rPr>
          <w:color w:val="454546" w:themeColor="text1"/>
          <w:sz w:val="20"/>
          <w:szCs w:val="20"/>
        </w:rPr>
        <w:t> - ESO will issue communications confirming next steps and communicate with customers</w:t>
      </w:r>
    </w:p>
    <w:p w14:paraId="5A223EC1" w14:textId="55673630" w:rsidR="00A735D5" w:rsidRPr="00A05FCA" w:rsidRDefault="002D1BC2" w:rsidP="00E62FDB">
      <w:pPr>
        <w:spacing w:before="233" w:line="230" w:lineRule="exact"/>
        <w:jc w:val="both"/>
        <w:textAlignment w:val="baseline"/>
        <w:rPr>
          <w:b/>
          <w:bCs/>
          <w:sz w:val="20"/>
          <w:szCs w:val="20"/>
        </w:rPr>
      </w:pPr>
      <w:r w:rsidRPr="00A05FCA">
        <w:rPr>
          <w:b/>
          <w:bCs/>
          <w:sz w:val="20"/>
          <w:szCs w:val="20"/>
        </w:rPr>
        <w:t>We’re i</w:t>
      </w:r>
      <w:r w:rsidR="008403D2" w:rsidRPr="00A05FCA">
        <w:rPr>
          <w:b/>
          <w:bCs/>
          <w:sz w:val="20"/>
          <w:szCs w:val="20"/>
        </w:rPr>
        <w:t>ntroducing</w:t>
      </w:r>
      <w:r w:rsidR="009E23E0" w:rsidRPr="00A05FCA">
        <w:rPr>
          <w:b/>
          <w:bCs/>
          <w:sz w:val="20"/>
          <w:szCs w:val="20"/>
        </w:rPr>
        <w:t xml:space="preserve"> </w:t>
      </w:r>
      <w:r w:rsidRPr="00A05FCA">
        <w:rPr>
          <w:b/>
          <w:bCs/>
          <w:sz w:val="20"/>
          <w:szCs w:val="20"/>
        </w:rPr>
        <w:t xml:space="preserve">a </w:t>
      </w:r>
      <w:r w:rsidR="009E23E0" w:rsidRPr="00A05FCA">
        <w:rPr>
          <w:b/>
          <w:bCs/>
          <w:sz w:val="20"/>
          <w:szCs w:val="20"/>
        </w:rPr>
        <w:t>T</w:t>
      </w:r>
      <w:r w:rsidR="00DD561B" w:rsidRPr="00A05FCA">
        <w:rPr>
          <w:b/>
          <w:bCs/>
          <w:sz w:val="20"/>
          <w:szCs w:val="20"/>
        </w:rPr>
        <w:t xml:space="preserve">EC </w:t>
      </w:r>
      <w:r w:rsidR="008403D2" w:rsidRPr="00A05FCA">
        <w:rPr>
          <w:b/>
          <w:bCs/>
          <w:sz w:val="20"/>
          <w:szCs w:val="20"/>
        </w:rPr>
        <w:t>Amnesty</w:t>
      </w:r>
      <w:r w:rsidR="003F16DB" w:rsidRPr="00A05FCA">
        <w:rPr>
          <w:b/>
          <w:bCs/>
          <w:sz w:val="20"/>
          <w:szCs w:val="20"/>
        </w:rPr>
        <w:t xml:space="preserve"> to run from</w:t>
      </w:r>
      <w:r w:rsidR="00F462EB" w:rsidRPr="00A05FCA">
        <w:rPr>
          <w:b/>
          <w:bCs/>
          <w:sz w:val="20"/>
          <w:szCs w:val="20"/>
        </w:rPr>
        <w:t xml:space="preserve"> </w:t>
      </w:r>
      <w:r w:rsidR="008403D2" w:rsidRPr="00A05FCA">
        <w:rPr>
          <w:b/>
          <w:bCs/>
          <w:sz w:val="20"/>
          <w:szCs w:val="20"/>
        </w:rPr>
        <w:t>1 October</w:t>
      </w:r>
      <w:r w:rsidR="00DD561B" w:rsidRPr="00A05FCA">
        <w:rPr>
          <w:b/>
          <w:bCs/>
          <w:sz w:val="20"/>
          <w:szCs w:val="20"/>
        </w:rPr>
        <w:t xml:space="preserve"> </w:t>
      </w:r>
      <w:r w:rsidR="00F462EB" w:rsidRPr="00A05FCA">
        <w:rPr>
          <w:b/>
          <w:bCs/>
          <w:sz w:val="20"/>
          <w:szCs w:val="20"/>
        </w:rPr>
        <w:t xml:space="preserve">- 30 </w:t>
      </w:r>
      <w:r w:rsidR="008C52AA">
        <w:rPr>
          <w:b/>
          <w:bCs/>
          <w:sz w:val="20"/>
          <w:szCs w:val="20"/>
        </w:rPr>
        <w:t>April 2023.</w:t>
      </w:r>
      <w:r w:rsidR="00F462EB" w:rsidRPr="00A05FCA">
        <w:rPr>
          <w:b/>
          <w:bCs/>
          <w:sz w:val="20"/>
          <w:szCs w:val="20"/>
        </w:rPr>
        <w:t xml:space="preserve"> </w:t>
      </w:r>
    </w:p>
    <w:p w14:paraId="64A02686" w14:textId="482382EB" w:rsidR="003C7802" w:rsidRPr="003D0036" w:rsidRDefault="00126EDF" w:rsidP="00825F65">
      <w:pPr>
        <w:spacing w:before="233" w:line="230" w:lineRule="exact"/>
        <w:jc w:val="both"/>
        <w:textAlignment w:val="baseline"/>
        <w:rPr>
          <w:rFonts w:cstheme="minorHAnsi"/>
          <w:sz w:val="20"/>
          <w:szCs w:val="20"/>
        </w:rPr>
      </w:pPr>
      <w:r w:rsidRPr="003D0036">
        <w:rPr>
          <w:rFonts w:cstheme="minorHAnsi"/>
          <w:sz w:val="20"/>
          <w:szCs w:val="20"/>
        </w:rPr>
        <w:t xml:space="preserve">To encourage projects </w:t>
      </w:r>
      <w:r w:rsidR="00A033A3">
        <w:rPr>
          <w:rFonts w:cstheme="minorHAnsi"/>
          <w:sz w:val="20"/>
          <w:szCs w:val="20"/>
        </w:rPr>
        <w:t xml:space="preserve">which are not progressing and </w:t>
      </w:r>
      <w:r w:rsidR="001C05DB">
        <w:rPr>
          <w:rFonts w:cstheme="minorHAnsi"/>
          <w:sz w:val="20"/>
          <w:szCs w:val="20"/>
        </w:rPr>
        <w:t xml:space="preserve">holding capacity </w:t>
      </w:r>
      <w:r w:rsidR="007D1C4A">
        <w:rPr>
          <w:rFonts w:cstheme="minorHAnsi"/>
          <w:sz w:val="20"/>
          <w:szCs w:val="20"/>
        </w:rPr>
        <w:t xml:space="preserve">on the register </w:t>
      </w:r>
      <w:r w:rsidR="00BF2771" w:rsidRPr="003D0036">
        <w:rPr>
          <w:rFonts w:cstheme="minorHAnsi"/>
          <w:sz w:val="20"/>
          <w:szCs w:val="20"/>
        </w:rPr>
        <w:t>to leave</w:t>
      </w:r>
      <w:r w:rsidR="003F16DB" w:rsidRPr="003D0036">
        <w:rPr>
          <w:rFonts w:cstheme="minorHAnsi"/>
          <w:sz w:val="20"/>
          <w:szCs w:val="20"/>
        </w:rPr>
        <w:t>, we’re</w:t>
      </w:r>
      <w:r w:rsidR="00D753E7" w:rsidRPr="003D0036">
        <w:rPr>
          <w:rFonts w:cstheme="minorHAnsi"/>
          <w:sz w:val="20"/>
          <w:szCs w:val="20"/>
        </w:rPr>
        <w:t xml:space="preserve"> running a TEC amnesty </w:t>
      </w:r>
      <w:r w:rsidR="00A0540D" w:rsidRPr="003D0036">
        <w:rPr>
          <w:rFonts w:cstheme="minorHAnsi"/>
          <w:sz w:val="20"/>
          <w:szCs w:val="20"/>
        </w:rPr>
        <w:t xml:space="preserve">so we can try and connect projects </w:t>
      </w:r>
      <w:r w:rsidR="004C6D34">
        <w:rPr>
          <w:rFonts w:cstheme="minorHAnsi"/>
          <w:sz w:val="20"/>
          <w:szCs w:val="20"/>
        </w:rPr>
        <w:t xml:space="preserve">as </w:t>
      </w:r>
      <w:r w:rsidR="00A0540D" w:rsidRPr="003D0036">
        <w:rPr>
          <w:rFonts w:cstheme="minorHAnsi"/>
          <w:sz w:val="20"/>
          <w:szCs w:val="20"/>
        </w:rPr>
        <w:t>quickly</w:t>
      </w:r>
      <w:r w:rsidR="004C6D34">
        <w:rPr>
          <w:rFonts w:cstheme="minorHAnsi"/>
          <w:sz w:val="20"/>
          <w:szCs w:val="20"/>
        </w:rPr>
        <w:t xml:space="preserve"> as possible</w:t>
      </w:r>
      <w:r w:rsidR="00A0540D" w:rsidRPr="003D0036">
        <w:rPr>
          <w:rFonts w:cstheme="minorHAnsi"/>
          <w:sz w:val="20"/>
          <w:szCs w:val="20"/>
        </w:rPr>
        <w:t xml:space="preserve">. </w:t>
      </w:r>
    </w:p>
    <w:p w14:paraId="7B1D04BC" w14:textId="66CB165F" w:rsidR="00294381" w:rsidRPr="003D0036" w:rsidRDefault="003C7802" w:rsidP="00A0540D">
      <w:pPr>
        <w:pStyle w:val="paragraph"/>
        <w:spacing w:before="0" w:beforeAutospacing="0" w:after="0" w:afterAutospacing="0"/>
        <w:textAlignment w:val="baseline"/>
        <w:rPr>
          <w:rFonts w:asciiTheme="minorHAnsi" w:eastAsiaTheme="minorHAnsi" w:hAnsiTheme="minorHAnsi" w:cstheme="minorHAnsi"/>
          <w:sz w:val="20"/>
          <w:szCs w:val="20"/>
          <w:lang w:eastAsia="en-US"/>
        </w:rPr>
      </w:pPr>
      <w:r w:rsidRPr="003D0036">
        <w:rPr>
          <w:rFonts w:asciiTheme="minorHAnsi" w:eastAsiaTheme="minorHAnsi" w:hAnsiTheme="minorHAnsi" w:cstheme="minorHAnsi"/>
          <w:sz w:val="20"/>
          <w:szCs w:val="20"/>
          <w:lang w:eastAsia="en-US"/>
        </w:rPr>
        <w:t xml:space="preserve">Those on the register who are unlikely to reach delivery are being given the opportunity to </w:t>
      </w:r>
      <w:r w:rsidR="00294381" w:rsidRPr="003D0036">
        <w:rPr>
          <w:rFonts w:asciiTheme="minorHAnsi" w:eastAsiaTheme="minorHAnsi" w:hAnsiTheme="minorHAnsi" w:cstheme="minorHAnsi"/>
          <w:sz w:val="20"/>
          <w:szCs w:val="20"/>
          <w:lang w:eastAsia="en-US"/>
        </w:rPr>
        <w:t>leave the queue (or reduce TEC) without associated termination costs.  As such, the TEC Amnesty is the last opportunity for Customers to leave the queue on potentially more favourable terms than will be afforded under CMP 376.</w:t>
      </w:r>
    </w:p>
    <w:p w14:paraId="7E152CAE" w14:textId="0D600214" w:rsidR="00736BB5" w:rsidRPr="003D0036" w:rsidRDefault="00736BB5" w:rsidP="00A0540D">
      <w:pPr>
        <w:pStyle w:val="paragraph"/>
        <w:spacing w:before="0" w:beforeAutospacing="0" w:after="0" w:afterAutospacing="0"/>
        <w:textAlignment w:val="baseline"/>
        <w:rPr>
          <w:rFonts w:asciiTheme="minorHAnsi" w:eastAsiaTheme="minorHAnsi" w:hAnsiTheme="minorHAnsi" w:cstheme="minorHAnsi"/>
          <w:sz w:val="20"/>
          <w:szCs w:val="20"/>
          <w:lang w:eastAsia="en-US"/>
        </w:rPr>
      </w:pPr>
    </w:p>
    <w:p w14:paraId="41D52F09" w14:textId="503FAF11" w:rsidR="00EA15FB" w:rsidRPr="003D0036" w:rsidRDefault="00A736EE" w:rsidP="00A0540D">
      <w:pPr>
        <w:pStyle w:val="paragraph"/>
        <w:spacing w:before="0" w:beforeAutospacing="0" w:after="0" w:afterAutospacing="0"/>
        <w:textAlignment w:val="baseline"/>
        <w:rPr>
          <w:rFonts w:asciiTheme="minorHAnsi" w:eastAsiaTheme="minorHAnsi" w:hAnsiTheme="minorHAnsi" w:cstheme="minorHAnsi"/>
          <w:sz w:val="20"/>
          <w:szCs w:val="20"/>
          <w:lang w:eastAsia="en-US"/>
        </w:rPr>
      </w:pPr>
      <w:r w:rsidRPr="003D0036">
        <w:rPr>
          <w:rFonts w:asciiTheme="minorHAnsi" w:eastAsiaTheme="minorHAnsi" w:hAnsiTheme="minorHAnsi" w:cstheme="minorHAnsi"/>
          <w:sz w:val="20"/>
          <w:szCs w:val="20"/>
          <w:lang w:eastAsia="en-US"/>
        </w:rPr>
        <w:t>The E</w:t>
      </w:r>
      <w:r w:rsidR="0022790E" w:rsidRPr="003D0036">
        <w:rPr>
          <w:rFonts w:asciiTheme="minorHAnsi" w:eastAsiaTheme="minorHAnsi" w:hAnsiTheme="minorHAnsi" w:cstheme="minorHAnsi"/>
          <w:sz w:val="20"/>
          <w:szCs w:val="20"/>
          <w:lang w:eastAsia="en-US"/>
        </w:rPr>
        <w:t xml:space="preserve">SO, Transmission Owners (TOs) and Ofgem have </w:t>
      </w:r>
      <w:r w:rsidR="00590E3E" w:rsidRPr="003D0036">
        <w:rPr>
          <w:rFonts w:asciiTheme="minorHAnsi" w:eastAsiaTheme="minorHAnsi" w:hAnsiTheme="minorHAnsi" w:cstheme="minorHAnsi"/>
          <w:sz w:val="20"/>
          <w:szCs w:val="20"/>
          <w:lang w:eastAsia="en-US"/>
        </w:rPr>
        <w:t xml:space="preserve">worked together to agree how </w:t>
      </w:r>
      <w:r w:rsidR="0022790E" w:rsidRPr="003D0036">
        <w:rPr>
          <w:rFonts w:asciiTheme="minorHAnsi" w:eastAsiaTheme="minorHAnsi" w:hAnsiTheme="minorHAnsi" w:cstheme="minorHAnsi"/>
          <w:sz w:val="20"/>
          <w:szCs w:val="20"/>
          <w:lang w:eastAsia="en-US"/>
        </w:rPr>
        <w:t>to carry out a TEC Amnesty event</w:t>
      </w:r>
      <w:r w:rsidR="005C6662" w:rsidRPr="003D0036">
        <w:rPr>
          <w:rFonts w:asciiTheme="minorHAnsi" w:eastAsiaTheme="minorHAnsi" w:hAnsiTheme="minorHAnsi" w:cstheme="minorHAnsi"/>
          <w:sz w:val="20"/>
          <w:szCs w:val="20"/>
          <w:lang w:eastAsia="en-US"/>
        </w:rPr>
        <w:t xml:space="preserve">, with all parties keen to </w:t>
      </w:r>
      <w:r w:rsidRPr="003D0036">
        <w:rPr>
          <w:rFonts w:asciiTheme="minorHAnsi" w:eastAsiaTheme="minorHAnsi" w:hAnsiTheme="minorHAnsi" w:cstheme="minorHAnsi"/>
          <w:sz w:val="20"/>
          <w:szCs w:val="20"/>
          <w:lang w:eastAsia="en-US"/>
        </w:rPr>
        <w:t xml:space="preserve">ensure that the contracted queue is reflective of the contracted connections that are ready to connect.  </w:t>
      </w:r>
    </w:p>
    <w:p w14:paraId="0C3A31D5" w14:textId="0EAE85AA" w:rsidR="00275E29" w:rsidRPr="00E75E67" w:rsidRDefault="003D0036" w:rsidP="00AF413E">
      <w:pPr>
        <w:spacing w:before="232" w:line="230" w:lineRule="exact"/>
        <w:ind w:right="432"/>
        <w:jc w:val="both"/>
        <w:textAlignment w:val="baseline"/>
        <w:rPr>
          <w:color w:val="242424"/>
          <w:sz w:val="20"/>
          <w:szCs w:val="20"/>
          <w:shd w:val="clear" w:color="auto" w:fill="FFFFFF"/>
        </w:rPr>
      </w:pPr>
      <w:r>
        <w:rPr>
          <w:rFonts w:eastAsia="Arial"/>
          <w:color w:val="000000"/>
          <w:sz w:val="20"/>
          <w:szCs w:val="20"/>
        </w:rPr>
        <w:t>W</w:t>
      </w:r>
      <w:r w:rsidR="00DA62FF" w:rsidRPr="00E75E67">
        <w:rPr>
          <w:rFonts w:eastAsia="Arial"/>
          <w:color w:val="000000"/>
          <w:sz w:val="20"/>
          <w:szCs w:val="20"/>
        </w:rPr>
        <w:t>e</w:t>
      </w:r>
      <w:r w:rsidR="00157FDF" w:rsidRPr="00E75E67">
        <w:rPr>
          <w:rFonts w:eastAsia="Arial"/>
          <w:color w:val="000000"/>
          <w:sz w:val="20"/>
          <w:szCs w:val="20"/>
        </w:rPr>
        <w:t xml:space="preserve"> are </w:t>
      </w:r>
      <w:r w:rsidR="00794293" w:rsidRPr="00E75E67">
        <w:rPr>
          <w:rFonts w:eastAsia="Arial"/>
          <w:color w:val="000000"/>
          <w:sz w:val="20"/>
          <w:szCs w:val="20"/>
        </w:rPr>
        <w:t>inviting</w:t>
      </w:r>
      <w:r w:rsidR="00951942">
        <w:rPr>
          <w:rFonts w:eastAsia="Arial"/>
          <w:color w:val="000000"/>
          <w:sz w:val="20"/>
          <w:szCs w:val="20"/>
        </w:rPr>
        <w:t xml:space="preserve"> </w:t>
      </w:r>
      <w:r w:rsidR="00F85B13">
        <w:rPr>
          <w:rFonts w:eastAsia="Arial"/>
          <w:color w:val="000000"/>
          <w:sz w:val="20"/>
          <w:szCs w:val="20"/>
        </w:rPr>
        <w:t xml:space="preserve">Transmission </w:t>
      </w:r>
      <w:r w:rsidR="00951942">
        <w:rPr>
          <w:rFonts w:eastAsia="Arial"/>
          <w:color w:val="000000"/>
          <w:sz w:val="20"/>
          <w:szCs w:val="20"/>
        </w:rPr>
        <w:t>contracted</w:t>
      </w:r>
      <w:r w:rsidR="00794293" w:rsidRPr="00E75E67">
        <w:rPr>
          <w:rFonts w:eastAsia="Arial"/>
          <w:color w:val="000000"/>
          <w:sz w:val="20"/>
          <w:szCs w:val="20"/>
        </w:rPr>
        <w:t xml:space="preserve"> </w:t>
      </w:r>
      <w:r w:rsidR="00F85B13">
        <w:rPr>
          <w:rFonts w:eastAsia="Arial"/>
          <w:color w:val="000000"/>
          <w:sz w:val="20"/>
          <w:szCs w:val="20"/>
        </w:rPr>
        <w:t>C</w:t>
      </w:r>
      <w:r w:rsidR="00D91444" w:rsidRPr="00E75E67">
        <w:rPr>
          <w:rFonts w:eastAsia="Arial"/>
          <w:color w:val="000000"/>
          <w:sz w:val="20"/>
          <w:szCs w:val="20"/>
        </w:rPr>
        <w:t>ustomers</w:t>
      </w:r>
      <w:r w:rsidR="00951942">
        <w:rPr>
          <w:rFonts w:eastAsia="Arial"/>
          <w:color w:val="000000"/>
          <w:sz w:val="20"/>
          <w:szCs w:val="20"/>
        </w:rPr>
        <w:t xml:space="preserve"> </w:t>
      </w:r>
      <w:r w:rsidR="0091504A">
        <w:rPr>
          <w:rFonts w:eastAsia="Arial"/>
          <w:color w:val="000000"/>
          <w:sz w:val="20"/>
          <w:szCs w:val="20"/>
        </w:rPr>
        <w:t xml:space="preserve">as well as projects with a Bilateral Embedded Generation Agreement (BEGA) to come forward with expressions of interest </w:t>
      </w:r>
      <w:r w:rsidR="0091504A">
        <w:rPr>
          <w:color w:val="242424"/>
          <w:sz w:val="20"/>
          <w:szCs w:val="20"/>
        </w:rPr>
        <w:t>to either</w:t>
      </w:r>
      <w:r w:rsidR="00F5255E">
        <w:rPr>
          <w:rStyle w:val="FootnoteReference"/>
          <w:color w:val="242424"/>
          <w:sz w:val="20"/>
          <w:szCs w:val="20"/>
        </w:rPr>
        <w:footnoteReference w:id="2"/>
      </w:r>
      <w:r w:rsidR="00275E29" w:rsidRPr="25B7F191">
        <w:rPr>
          <w:color w:val="242424"/>
          <w:sz w:val="20"/>
          <w:szCs w:val="20"/>
        </w:rPr>
        <w:t>:</w:t>
      </w:r>
    </w:p>
    <w:p w14:paraId="3C53B339" w14:textId="0300D535" w:rsidR="00BC37DC" w:rsidRPr="002A1970" w:rsidRDefault="00FD2572" w:rsidP="002A1970">
      <w:pPr>
        <w:pStyle w:val="Bullet1"/>
        <w:numPr>
          <w:ilvl w:val="0"/>
          <w:numId w:val="24"/>
        </w:numPr>
      </w:pPr>
      <w:r w:rsidRPr="002A1970">
        <w:t>t</w:t>
      </w:r>
      <w:r w:rsidR="00794293" w:rsidRPr="002A1970">
        <w:t xml:space="preserve">erminate </w:t>
      </w:r>
      <w:r w:rsidR="00CF4224" w:rsidRPr="002A1970">
        <w:t xml:space="preserve">Connection Agreements </w:t>
      </w:r>
      <w:r w:rsidR="006E170B" w:rsidRPr="002A1970">
        <w:t xml:space="preserve">if </w:t>
      </w:r>
      <w:r w:rsidR="00275E29" w:rsidRPr="002A1970">
        <w:t xml:space="preserve">the associated </w:t>
      </w:r>
      <w:r w:rsidR="008063AC" w:rsidRPr="002A1970">
        <w:t xml:space="preserve">Cancellation Charges </w:t>
      </w:r>
      <w:r w:rsidR="00BC2189" w:rsidRPr="002A1970">
        <w:t>were waived or reduced</w:t>
      </w:r>
      <w:r w:rsidRPr="002A1970">
        <w:t>; or</w:t>
      </w:r>
    </w:p>
    <w:p w14:paraId="5E2F37ED" w14:textId="003350E2" w:rsidR="00BC37DC" w:rsidRPr="002A1970" w:rsidRDefault="00FD2572" w:rsidP="002A1970">
      <w:pPr>
        <w:pStyle w:val="Bullet1"/>
        <w:numPr>
          <w:ilvl w:val="0"/>
          <w:numId w:val="24"/>
        </w:numPr>
      </w:pPr>
      <w:r w:rsidRPr="002A1970">
        <w:t>r</w:t>
      </w:r>
      <w:r w:rsidR="00275E29" w:rsidRPr="002A1970">
        <w:t xml:space="preserve">educe TEC </w:t>
      </w:r>
      <w:r w:rsidR="006E170B" w:rsidRPr="002A1970">
        <w:t xml:space="preserve">if </w:t>
      </w:r>
      <w:r w:rsidR="008063AC" w:rsidRPr="002A1970">
        <w:t>the associated Cancellation Charges</w:t>
      </w:r>
      <w:r w:rsidR="006E170B" w:rsidRPr="002A1970">
        <w:t xml:space="preserve"> </w:t>
      </w:r>
      <w:r w:rsidR="00BC2189" w:rsidRPr="002A1970">
        <w:t>were waived or reduced</w:t>
      </w:r>
      <w:r w:rsidRPr="002A1970">
        <w:t>.</w:t>
      </w:r>
    </w:p>
    <w:p w14:paraId="06B3F5F0" w14:textId="758DD07C" w:rsidR="00EC4A94" w:rsidRDefault="002911D8" w:rsidP="0005228C">
      <w:pPr>
        <w:spacing w:before="233" w:line="230" w:lineRule="exact"/>
        <w:ind w:right="360"/>
        <w:jc w:val="both"/>
        <w:textAlignment w:val="baseline"/>
        <w:rPr>
          <w:rFonts w:eastAsia="Arial"/>
          <w:color w:val="000000"/>
          <w:sz w:val="20"/>
          <w:szCs w:val="20"/>
        </w:rPr>
      </w:pPr>
      <w:r>
        <w:rPr>
          <w:rFonts w:eastAsia="Arial"/>
          <w:color w:val="000000"/>
          <w:sz w:val="20"/>
          <w:szCs w:val="20"/>
        </w:rPr>
        <w:t>Th</w:t>
      </w:r>
      <w:r w:rsidR="00DA62FF" w:rsidRPr="00E75E67">
        <w:rPr>
          <w:rFonts w:eastAsia="Arial"/>
          <w:color w:val="000000"/>
          <w:sz w:val="20"/>
          <w:szCs w:val="20"/>
        </w:rPr>
        <w:t>e</w:t>
      </w:r>
      <w:r w:rsidR="00184C5F">
        <w:rPr>
          <w:rFonts w:eastAsia="Arial"/>
          <w:color w:val="000000"/>
          <w:sz w:val="20"/>
          <w:szCs w:val="20"/>
        </w:rPr>
        <w:t xml:space="preserve"> </w:t>
      </w:r>
      <w:r w:rsidR="00D91444" w:rsidRPr="00E75E67">
        <w:rPr>
          <w:rFonts w:eastAsia="Arial"/>
          <w:color w:val="000000"/>
          <w:sz w:val="20"/>
          <w:szCs w:val="20"/>
        </w:rPr>
        <w:t xml:space="preserve">NGESO, TOs and </w:t>
      </w:r>
      <w:r w:rsidR="00B851B0" w:rsidRPr="00E75E67">
        <w:rPr>
          <w:rFonts w:eastAsia="Arial"/>
          <w:color w:val="000000"/>
          <w:sz w:val="20"/>
          <w:szCs w:val="20"/>
        </w:rPr>
        <w:t>Ofgem</w:t>
      </w:r>
      <w:r w:rsidR="00EF56ED">
        <w:rPr>
          <w:rFonts w:eastAsia="Arial"/>
          <w:color w:val="000000"/>
          <w:sz w:val="20"/>
          <w:szCs w:val="20"/>
        </w:rPr>
        <w:t xml:space="preserve"> </w:t>
      </w:r>
      <w:r w:rsidR="00DA62FF" w:rsidRPr="00E75E67">
        <w:rPr>
          <w:rFonts w:eastAsia="Arial"/>
          <w:color w:val="000000"/>
          <w:sz w:val="20"/>
          <w:szCs w:val="20"/>
        </w:rPr>
        <w:t>will use this information</w:t>
      </w:r>
      <w:r w:rsidR="00EC4A94">
        <w:rPr>
          <w:rFonts w:eastAsia="Arial"/>
          <w:color w:val="000000"/>
          <w:sz w:val="20"/>
          <w:szCs w:val="20"/>
        </w:rPr>
        <w:t xml:space="preserve"> to</w:t>
      </w:r>
      <w:r w:rsidR="0005228C">
        <w:rPr>
          <w:rFonts w:eastAsia="Arial"/>
          <w:color w:val="000000"/>
          <w:sz w:val="20"/>
          <w:szCs w:val="20"/>
        </w:rPr>
        <w:t xml:space="preserve">: </w:t>
      </w:r>
    </w:p>
    <w:p w14:paraId="689B34AF" w14:textId="796FB79A" w:rsidR="00EA5963" w:rsidRDefault="00DA62FF" w:rsidP="007677DD">
      <w:pPr>
        <w:pStyle w:val="ListParagraph"/>
        <w:numPr>
          <w:ilvl w:val="0"/>
          <w:numId w:val="17"/>
        </w:numPr>
        <w:spacing w:before="233" w:line="230" w:lineRule="exact"/>
        <w:ind w:right="360"/>
        <w:jc w:val="both"/>
        <w:textAlignment w:val="baseline"/>
        <w:rPr>
          <w:rFonts w:eastAsia="Arial"/>
          <w:color w:val="000000"/>
          <w:sz w:val="20"/>
          <w:szCs w:val="20"/>
        </w:rPr>
      </w:pPr>
      <w:r w:rsidRPr="00825F65">
        <w:rPr>
          <w:rFonts w:eastAsia="Arial"/>
          <w:color w:val="000000"/>
          <w:sz w:val="20"/>
          <w:szCs w:val="20"/>
        </w:rPr>
        <w:t xml:space="preserve">understand the number of projects </w:t>
      </w:r>
      <w:r w:rsidR="008063AC" w:rsidRPr="00825F65">
        <w:rPr>
          <w:rFonts w:eastAsia="Arial"/>
          <w:color w:val="000000"/>
          <w:sz w:val="20"/>
          <w:szCs w:val="20"/>
        </w:rPr>
        <w:t xml:space="preserve">in the connection queue </w:t>
      </w:r>
      <w:r w:rsidRPr="00825F65">
        <w:rPr>
          <w:rFonts w:eastAsia="Arial"/>
          <w:color w:val="000000"/>
          <w:sz w:val="20"/>
          <w:szCs w:val="20"/>
        </w:rPr>
        <w:t xml:space="preserve">that would like to leave </w:t>
      </w:r>
      <w:r w:rsidR="008063AC" w:rsidRPr="00825F65">
        <w:rPr>
          <w:rFonts w:eastAsia="Arial"/>
          <w:color w:val="000000"/>
          <w:sz w:val="20"/>
          <w:szCs w:val="20"/>
        </w:rPr>
        <w:t xml:space="preserve">or amend </w:t>
      </w:r>
      <w:r w:rsidRPr="00825F65">
        <w:rPr>
          <w:rFonts w:eastAsia="Arial"/>
          <w:color w:val="000000"/>
          <w:sz w:val="20"/>
          <w:szCs w:val="20"/>
        </w:rPr>
        <w:t>the</w:t>
      </w:r>
      <w:r w:rsidR="008063AC" w:rsidRPr="00825F65">
        <w:rPr>
          <w:rFonts w:eastAsia="Arial"/>
          <w:color w:val="000000"/>
          <w:sz w:val="20"/>
          <w:szCs w:val="20"/>
        </w:rPr>
        <w:t xml:space="preserve">ir </w:t>
      </w:r>
      <w:r w:rsidR="004E3674" w:rsidRPr="00825F65">
        <w:rPr>
          <w:rFonts w:eastAsia="Arial"/>
          <w:color w:val="000000"/>
          <w:sz w:val="20"/>
          <w:szCs w:val="20"/>
        </w:rPr>
        <w:t xml:space="preserve">future </w:t>
      </w:r>
      <w:r w:rsidR="008063AC" w:rsidRPr="00825F65">
        <w:rPr>
          <w:rFonts w:eastAsia="Arial"/>
          <w:color w:val="000000"/>
          <w:sz w:val="20"/>
          <w:szCs w:val="20"/>
        </w:rPr>
        <w:t>TEC</w:t>
      </w:r>
      <w:r w:rsidR="000657AF" w:rsidRPr="00825F65">
        <w:rPr>
          <w:rFonts w:eastAsia="Arial"/>
          <w:color w:val="000000"/>
          <w:sz w:val="20"/>
          <w:szCs w:val="20"/>
        </w:rPr>
        <w:t xml:space="preserve"> through the </w:t>
      </w:r>
      <w:r w:rsidR="004F106B" w:rsidRPr="00825F65">
        <w:rPr>
          <w:rFonts w:eastAsia="Arial"/>
          <w:color w:val="000000"/>
          <w:sz w:val="20"/>
          <w:szCs w:val="20"/>
        </w:rPr>
        <w:t>A</w:t>
      </w:r>
      <w:r w:rsidR="000657AF" w:rsidRPr="00825F65">
        <w:rPr>
          <w:rFonts w:eastAsia="Arial"/>
          <w:color w:val="000000"/>
          <w:sz w:val="20"/>
          <w:szCs w:val="20"/>
        </w:rPr>
        <w:t>mnesty</w:t>
      </w:r>
      <w:r w:rsidR="0005228C" w:rsidRPr="00825F65">
        <w:rPr>
          <w:rFonts w:eastAsia="Arial"/>
          <w:color w:val="000000"/>
          <w:sz w:val="20"/>
          <w:szCs w:val="20"/>
        </w:rPr>
        <w:t xml:space="preserve">; </w:t>
      </w:r>
    </w:p>
    <w:p w14:paraId="753C1267" w14:textId="2BB8906B" w:rsidR="00EC4A94" w:rsidRPr="00825F65" w:rsidRDefault="00DA62FF" w:rsidP="007677DD">
      <w:pPr>
        <w:pStyle w:val="ListParagraph"/>
        <w:numPr>
          <w:ilvl w:val="0"/>
          <w:numId w:val="17"/>
        </w:numPr>
        <w:spacing w:before="233" w:line="230" w:lineRule="exact"/>
        <w:ind w:right="360"/>
        <w:jc w:val="both"/>
        <w:textAlignment w:val="baseline"/>
        <w:rPr>
          <w:rFonts w:eastAsia="Arial"/>
          <w:color w:val="000000"/>
          <w:sz w:val="20"/>
          <w:szCs w:val="20"/>
        </w:rPr>
      </w:pPr>
      <w:r w:rsidRPr="00825F65">
        <w:rPr>
          <w:rFonts w:eastAsia="Arial"/>
          <w:color w:val="000000"/>
          <w:sz w:val="20"/>
          <w:szCs w:val="20"/>
        </w:rPr>
        <w:t xml:space="preserve">develop a process </w:t>
      </w:r>
      <w:r w:rsidR="00FD2572" w:rsidRPr="00825F65">
        <w:rPr>
          <w:rFonts w:eastAsia="Arial"/>
          <w:color w:val="000000"/>
          <w:sz w:val="20"/>
          <w:szCs w:val="20"/>
        </w:rPr>
        <w:t xml:space="preserve">that </w:t>
      </w:r>
      <w:r w:rsidR="000657AF" w:rsidRPr="00825F65">
        <w:rPr>
          <w:rFonts w:eastAsia="Arial"/>
          <w:color w:val="000000"/>
          <w:sz w:val="20"/>
          <w:szCs w:val="20"/>
        </w:rPr>
        <w:t xml:space="preserve">best </w:t>
      </w:r>
      <w:r w:rsidRPr="00825F65">
        <w:rPr>
          <w:rFonts w:eastAsia="Arial"/>
          <w:color w:val="000000"/>
          <w:sz w:val="20"/>
          <w:szCs w:val="20"/>
        </w:rPr>
        <w:t>facilitate</w:t>
      </w:r>
      <w:r w:rsidR="00FD2572" w:rsidRPr="00825F65">
        <w:rPr>
          <w:rFonts w:eastAsia="Arial"/>
          <w:color w:val="000000"/>
          <w:sz w:val="20"/>
          <w:szCs w:val="20"/>
        </w:rPr>
        <w:t>s</w:t>
      </w:r>
      <w:r w:rsidRPr="00825F65">
        <w:rPr>
          <w:rFonts w:eastAsia="Arial"/>
          <w:color w:val="000000"/>
          <w:sz w:val="20"/>
          <w:szCs w:val="20"/>
        </w:rPr>
        <w:t xml:space="preserve"> th</w:t>
      </w:r>
      <w:r w:rsidR="00D91444" w:rsidRPr="00825F65">
        <w:rPr>
          <w:rFonts w:eastAsia="Arial"/>
          <w:color w:val="000000"/>
          <w:sz w:val="20"/>
          <w:szCs w:val="20"/>
        </w:rPr>
        <w:t>e termination</w:t>
      </w:r>
      <w:r w:rsidR="00FD2572" w:rsidRPr="00825F65">
        <w:rPr>
          <w:rFonts w:eastAsia="Arial"/>
          <w:color w:val="000000"/>
          <w:sz w:val="20"/>
          <w:szCs w:val="20"/>
        </w:rPr>
        <w:t xml:space="preserve"> </w:t>
      </w:r>
      <w:r w:rsidR="008063AC" w:rsidRPr="00825F65">
        <w:rPr>
          <w:rFonts w:eastAsia="Arial"/>
          <w:color w:val="000000"/>
          <w:sz w:val="20"/>
          <w:szCs w:val="20"/>
        </w:rPr>
        <w:t>/</w:t>
      </w:r>
      <w:r w:rsidR="00FD2572" w:rsidRPr="00825F65">
        <w:rPr>
          <w:rFonts w:eastAsia="Arial"/>
          <w:color w:val="000000"/>
          <w:sz w:val="20"/>
          <w:szCs w:val="20"/>
        </w:rPr>
        <w:t xml:space="preserve"> </w:t>
      </w:r>
      <w:r w:rsidR="008063AC" w:rsidRPr="00825F65">
        <w:rPr>
          <w:rFonts w:eastAsia="Arial"/>
          <w:color w:val="000000"/>
          <w:sz w:val="20"/>
          <w:szCs w:val="20"/>
        </w:rPr>
        <w:t>reduction in TEC</w:t>
      </w:r>
      <w:r w:rsidR="000657AF" w:rsidRPr="00825F65">
        <w:rPr>
          <w:rFonts w:eastAsia="Arial"/>
          <w:color w:val="000000"/>
          <w:sz w:val="20"/>
          <w:szCs w:val="20"/>
        </w:rPr>
        <w:t xml:space="preserve"> in a way that is in consumers’ interests</w:t>
      </w:r>
      <w:r w:rsidR="00FD2572" w:rsidRPr="00825F65">
        <w:rPr>
          <w:rFonts w:eastAsia="Arial"/>
          <w:color w:val="000000"/>
          <w:sz w:val="20"/>
          <w:szCs w:val="20"/>
        </w:rPr>
        <w:t xml:space="preserve">.  </w:t>
      </w:r>
    </w:p>
    <w:p w14:paraId="01F08B3A" w14:textId="4A0612F0" w:rsidR="00157FDF" w:rsidRPr="00E75E67" w:rsidRDefault="00FD2572" w:rsidP="0005228C">
      <w:pPr>
        <w:spacing w:before="233" w:line="230" w:lineRule="exact"/>
        <w:ind w:right="360"/>
        <w:jc w:val="both"/>
        <w:textAlignment w:val="baseline"/>
        <w:rPr>
          <w:rFonts w:eastAsia="Arial"/>
          <w:color w:val="000000"/>
          <w:sz w:val="20"/>
          <w:szCs w:val="20"/>
        </w:rPr>
      </w:pPr>
      <w:r>
        <w:rPr>
          <w:rFonts w:eastAsia="Arial"/>
          <w:color w:val="000000"/>
          <w:sz w:val="20"/>
          <w:szCs w:val="20"/>
        </w:rPr>
        <w:t xml:space="preserve">Please note, only </w:t>
      </w:r>
      <w:r w:rsidR="00BC2189" w:rsidRPr="00E75E67">
        <w:rPr>
          <w:rFonts w:eastAsia="Arial"/>
          <w:color w:val="000000"/>
          <w:sz w:val="20"/>
          <w:szCs w:val="20"/>
        </w:rPr>
        <w:t xml:space="preserve">parties </w:t>
      </w:r>
      <w:r>
        <w:rPr>
          <w:rFonts w:eastAsia="Arial"/>
          <w:color w:val="000000"/>
          <w:sz w:val="20"/>
          <w:szCs w:val="20"/>
        </w:rPr>
        <w:t>that have expressed their interest will be able to participate in subsequent st</w:t>
      </w:r>
      <w:r w:rsidR="00A0154D">
        <w:rPr>
          <w:rFonts w:eastAsia="Arial"/>
          <w:color w:val="000000"/>
          <w:sz w:val="20"/>
          <w:szCs w:val="20"/>
        </w:rPr>
        <w:t xml:space="preserve">ages of the </w:t>
      </w:r>
      <w:r w:rsidR="000657AF">
        <w:rPr>
          <w:rFonts w:eastAsia="Arial"/>
          <w:color w:val="000000"/>
          <w:sz w:val="20"/>
          <w:szCs w:val="20"/>
        </w:rPr>
        <w:t>amnesty</w:t>
      </w:r>
      <w:r w:rsidR="00DA62FF" w:rsidRPr="00E75E67">
        <w:rPr>
          <w:rFonts w:eastAsia="Arial"/>
          <w:color w:val="000000"/>
          <w:sz w:val="20"/>
          <w:szCs w:val="20"/>
        </w:rPr>
        <w:t xml:space="preserve">. </w:t>
      </w:r>
      <w:r w:rsidR="00481250" w:rsidRPr="00E75E67">
        <w:rPr>
          <w:rFonts w:eastAsia="Arial"/>
          <w:color w:val="000000"/>
          <w:sz w:val="20"/>
          <w:szCs w:val="20"/>
        </w:rPr>
        <w:t>Customers</w:t>
      </w:r>
      <w:r w:rsidR="00D91444" w:rsidRPr="00E75E67">
        <w:rPr>
          <w:rFonts w:eastAsia="Arial"/>
          <w:color w:val="000000"/>
          <w:sz w:val="20"/>
          <w:szCs w:val="20"/>
        </w:rPr>
        <w:t xml:space="preserve"> that express the wish to terminate or reduce TEC</w:t>
      </w:r>
      <w:r w:rsidR="00481250" w:rsidRPr="00E75E67">
        <w:rPr>
          <w:rFonts w:eastAsia="Arial"/>
          <w:color w:val="000000"/>
          <w:sz w:val="20"/>
          <w:szCs w:val="20"/>
        </w:rPr>
        <w:t xml:space="preserve"> will also have the option to </w:t>
      </w:r>
      <w:r w:rsidR="00445F9E" w:rsidRPr="00E75E67">
        <w:rPr>
          <w:rFonts w:eastAsia="Arial"/>
          <w:color w:val="000000"/>
          <w:sz w:val="20"/>
          <w:szCs w:val="20"/>
        </w:rPr>
        <w:t xml:space="preserve">ask to </w:t>
      </w:r>
      <w:r w:rsidR="00481250" w:rsidRPr="00E75E67">
        <w:rPr>
          <w:rFonts w:eastAsia="Arial"/>
          <w:color w:val="000000"/>
          <w:sz w:val="20"/>
          <w:szCs w:val="20"/>
        </w:rPr>
        <w:t>pause any works on their project whilst this process is being undertaken</w:t>
      </w:r>
      <w:r w:rsidR="0005239A" w:rsidRPr="00E75E67">
        <w:rPr>
          <w:rFonts w:eastAsia="Arial"/>
          <w:color w:val="000000"/>
          <w:sz w:val="20"/>
          <w:szCs w:val="20"/>
        </w:rPr>
        <w:t>. The request to pause works</w:t>
      </w:r>
      <w:r w:rsidR="00C92BD2">
        <w:rPr>
          <w:rFonts w:eastAsia="Arial"/>
          <w:color w:val="000000"/>
          <w:sz w:val="20"/>
          <w:szCs w:val="20"/>
        </w:rPr>
        <w:t xml:space="preserve"> is voluntary </w:t>
      </w:r>
      <w:r w:rsidR="00225F0E" w:rsidRPr="00E75E67">
        <w:rPr>
          <w:rFonts w:eastAsia="Arial"/>
          <w:color w:val="000000"/>
          <w:sz w:val="20"/>
          <w:szCs w:val="20"/>
        </w:rPr>
        <w:t xml:space="preserve">and </w:t>
      </w:r>
      <w:r w:rsidR="00B12B67" w:rsidRPr="00E75E67">
        <w:rPr>
          <w:rFonts w:eastAsia="Arial"/>
          <w:color w:val="000000"/>
          <w:sz w:val="20"/>
          <w:szCs w:val="20"/>
        </w:rPr>
        <w:t xml:space="preserve">will be considered on a case by case </w:t>
      </w:r>
      <w:r w:rsidR="00A0154D">
        <w:rPr>
          <w:rFonts w:eastAsia="Arial"/>
          <w:color w:val="000000"/>
          <w:sz w:val="20"/>
          <w:szCs w:val="20"/>
        </w:rPr>
        <w:t>to ensure no other customers are adversely affected</w:t>
      </w:r>
      <w:r w:rsidR="00481250" w:rsidRPr="00E75E67">
        <w:rPr>
          <w:rFonts w:eastAsia="Arial"/>
          <w:color w:val="000000"/>
          <w:sz w:val="20"/>
          <w:szCs w:val="20"/>
        </w:rPr>
        <w:t>.</w:t>
      </w:r>
    </w:p>
    <w:p w14:paraId="6E9D5627" w14:textId="27D6D26D" w:rsidR="00157FDF" w:rsidRDefault="008C52AA" w:rsidP="00481250">
      <w:pPr>
        <w:spacing w:before="462" w:line="230" w:lineRule="exact"/>
        <w:jc w:val="both"/>
        <w:textAlignment w:val="baseline"/>
        <w:rPr>
          <w:rFonts w:ascii="Arial" w:eastAsia="Arial" w:hAnsi="Arial"/>
          <w:b/>
          <w:bCs/>
          <w:color w:val="000000"/>
          <w:sz w:val="20"/>
          <w:szCs w:val="20"/>
        </w:rPr>
      </w:pPr>
      <w:r>
        <w:rPr>
          <w:rFonts w:ascii="Arial" w:eastAsia="Arial" w:hAnsi="Arial"/>
          <w:b/>
          <w:bCs/>
          <w:color w:val="000000"/>
          <w:sz w:val="20"/>
          <w:szCs w:val="20"/>
        </w:rPr>
        <w:t>E</w:t>
      </w:r>
      <w:r w:rsidR="00157FDF" w:rsidRPr="76EF65E2">
        <w:rPr>
          <w:rFonts w:ascii="Arial" w:eastAsia="Arial" w:hAnsi="Arial"/>
          <w:b/>
          <w:bCs/>
          <w:color w:val="000000"/>
          <w:sz w:val="20"/>
          <w:szCs w:val="20"/>
        </w:rPr>
        <w:t>xpression of Interest Process</w:t>
      </w:r>
    </w:p>
    <w:p w14:paraId="24FF1889" w14:textId="3AB6E8BF" w:rsidR="00157FDF" w:rsidRDefault="00157FDF" w:rsidP="008F65FF">
      <w:pPr>
        <w:spacing w:before="234" w:line="229" w:lineRule="exact"/>
        <w:ind w:right="432"/>
        <w:jc w:val="both"/>
        <w:textAlignment w:val="baseline"/>
        <w:rPr>
          <w:rFonts w:ascii="Arial" w:eastAsia="Arial" w:hAnsi="Arial"/>
          <w:color w:val="000000"/>
          <w:spacing w:val="-1"/>
          <w:sz w:val="20"/>
          <w:szCs w:val="20"/>
        </w:rPr>
      </w:pPr>
      <w:r w:rsidRPr="67D3F51E">
        <w:rPr>
          <w:rFonts w:ascii="Arial" w:eastAsia="Arial" w:hAnsi="Arial"/>
          <w:color w:val="000000"/>
          <w:spacing w:val="-1"/>
          <w:sz w:val="20"/>
          <w:szCs w:val="20"/>
        </w:rPr>
        <w:t xml:space="preserve">Attached to this letter (Appendix </w:t>
      </w:r>
      <w:r w:rsidR="00265EA0">
        <w:rPr>
          <w:rFonts w:ascii="Arial" w:eastAsia="Arial" w:hAnsi="Arial"/>
          <w:color w:val="000000"/>
          <w:spacing w:val="-1"/>
          <w:sz w:val="20"/>
          <w:szCs w:val="20"/>
        </w:rPr>
        <w:t>A</w:t>
      </w:r>
      <w:r w:rsidRPr="67D3F51E">
        <w:rPr>
          <w:rFonts w:ascii="Arial" w:eastAsia="Arial" w:hAnsi="Arial"/>
          <w:color w:val="000000"/>
          <w:spacing w:val="-1"/>
          <w:sz w:val="20"/>
          <w:szCs w:val="20"/>
        </w:rPr>
        <w:t xml:space="preserve">) </w:t>
      </w:r>
      <w:r w:rsidR="007C6884" w:rsidRPr="67D3F51E">
        <w:rPr>
          <w:rFonts w:ascii="Arial" w:eastAsia="Arial" w:hAnsi="Arial"/>
          <w:color w:val="000000"/>
          <w:spacing w:val="-1"/>
          <w:sz w:val="20"/>
          <w:szCs w:val="20"/>
        </w:rPr>
        <w:t>is an</w:t>
      </w:r>
      <w:r w:rsidRPr="67D3F51E">
        <w:rPr>
          <w:rFonts w:ascii="Arial" w:eastAsia="Arial" w:hAnsi="Arial"/>
          <w:color w:val="000000"/>
          <w:spacing w:val="-1"/>
          <w:sz w:val="20"/>
          <w:szCs w:val="20"/>
        </w:rPr>
        <w:t xml:space="preserve"> application form that will be used as your formal </w:t>
      </w:r>
      <w:r w:rsidR="00265EA0">
        <w:rPr>
          <w:rFonts w:ascii="Arial" w:eastAsia="Arial" w:hAnsi="Arial"/>
          <w:color w:val="000000"/>
          <w:spacing w:val="-1"/>
          <w:sz w:val="20"/>
          <w:szCs w:val="20"/>
        </w:rPr>
        <w:t>e</w:t>
      </w:r>
      <w:r w:rsidRPr="67D3F51E">
        <w:rPr>
          <w:rFonts w:ascii="Arial" w:eastAsia="Arial" w:hAnsi="Arial"/>
          <w:color w:val="000000"/>
          <w:spacing w:val="-1"/>
          <w:sz w:val="20"/>
          <w:szCs w:val="20"/>
        </w:rPr>
        <w:t xml:space="preserve">xpression of </w:t>
      </w:r>
      <w:r w:rsidR="00265EA0">
        <w:rPr>
          <w:rFonts w:ascii="Arial" w:eastAsia="Arial" w:hAnsi="Arial"/>
          <w:color w:val="000000"/>
          <w:sz w:val="20"/>
          <w:szCs w:val="20"/>
        </w:rPr>
        <w:t>i</w:t>
      </w:r>
      <w:r w:rsidRPr="67D3F51E">
        <w:rPr>
          <w:rFonts w:ascii="Arial" w:eastAsia="Arial" w:hAnsi="Arial"/>
          <w:color w:val="000000"/>
          <w:spacing w:val="-1"/>
          <w:sz w:val="20"/>
          <w:szCs w:val="20"/>
        </w:rPr>
        <w:t>nterest</w:t>
      </w:r>
      <w:r w:rsidR="0092390F">
        <w:rPr>
          <w:rFonts w:ascii="Arial" w:eastAsia="Arial" w:hAnsi="Arial"/>
          <w:color w:val="000000"/>
          <w:spacing w:val="-1"/>
          <w:sz w:val="20"/>
          <w:szCs w:val="20"/>
        </w:rPr>
        <w:t xml:space="preserve"> and whether you would like work on you</w:t>
      </w:r>
      <w:r w:rsidR="00B140E9">
        <w:rPr>
          <w:rFonts w:ascii="Arial" w:eastAsia="Arial" w:hAnsi="Arial"/>
          <w:color w:val="000000"/>
          <w:spacing w:val="-1"/>
          <w:sz w:val="20"/>
          <w:szCs w:val="20"/>
        </w:rPr>
        <w:t>r</w:t>
      </w:r>
      <w:r w:rsidR="0092390F">
        <w:rPr>
          <w:rFonts w:ascii="Arial" w:eastAsia="Arial" w:hAnsi="Arial"/>
          <w:color w:val="000000"/>
          <w:spacing w:val="-1"/>
          <w:sz w:val="20"/>
          <w:szCs w:val="20"/>
        </w:rPr>
        <w:t xml:space="preserve"> Connection Agreement to be paused</w:t>
      </w:r>
      <w:r w:rsidR="00F775BE" w:rsidRPr="67D3F51E">
        <w:rPr>
          <w:rFonts w:ascii="Arial" w:eastAsia="Arial" w:hAnsi="Arial"/>
          <w:color w:val="000000"/>
          <w:spacing w:val="-1"/>
          <w:sz w:val="20"/>
          <w:szCs w:val="20"/>
        </w:rPr>
        <w:t xml:space="preserve">. This </w:t>
      </w:r>
      <w:r w:rsidR="003F5401" w:rsidRPr="67D3F51E">
        <w:rPr>
          <w:rFonts w:ascii="Arial" w:eastAsia="Arial" w:hAnsi="Arial"/>
          <w:color w:val="000000"/>
          <w:spacing w:val="-1"/>
          <w:sz w:val="20"/>
          <w:szCs w:val="20"/>
        </w:rPr>
        <w:t>application form</w:t>
      </w:r>
      <w:r w:rsidR="007C6884" w:rsidRPr="67D3F51E">
        <w:rPr>
          <w:rFonts w:ascii="Arial" w:eastAsia="Arial" w:hAnsi="Arial"/>
          <w:color w:val="000000"/>
          <w:spacing w:val="-1"/>
          <w:sz w:val="20"/>
          <w:szCs w:val="20"/>
        </w:rPr>
        <w:t xml:space="preserve"> must be submitted with</w:t>
      </w:r>
      <w:r w:rsidR="003F5401" w:rsidRPr="67D3F51E">
        <w:rPr>
          <w:rFonts w:ascii="Arial" w:eastAsia="Arial" w:hAnsi="Arial"/>
          <w:color w:val="000000"/>
          <w:spacing w:val="-1"/>
          <w:sz w:val="20"/>
          <w:szCs w:val="20"/>
        </w:rPr>
        <w:t>in</w:t>
      </w:r>
      <w:r w:rsidR="007C6884" w:rsidRPr="67D3F51E">
        <w:rPr>
          <w:rFonts w:ascii="Arial" w:eastAsia="Arial" w:hAnsi="Arial"/>
          <w:color w:val="000000"/>
          <w:spacing w:val="-1"/>
          <w:sz w:val="20"/>
          <w:szCs w:val="20"/>
        </w:rPr>
        <w:t xml:space="preserve"> the </w:t>
      </w:r>
      <w:r w:rsidR="00C12004" w:rsidRPr="67D3F51E">
        <w:rPr>
          <w:rFonts w:ascii="Arial" w:eastAsia="Arial" w:hAnsi="Arial"/>
          <w:color w:val="000000"/>
          <w:spacing w:val="-1"/>
          <w:sz w:val="20"/>
          <w:szCs w:val="20"/>
        </w:rPr>
        <w:t>period identified</w:t>
      </w:r>
      <w:r w:rsidR="003F5401" w:rsidRPr="67D3F51E">
        <w:rPr>
          <w:rFonts w:ascii="Arial" w:eastAsia="Arial" w:hAnsi="Arial"/>
          <w:color w:val="000000"/>
          <w:spacing w:val="-1"/>
          <w:sz w:val="20"/>
          <w:szCs w:val="20"/>
        </w:rPr>
        <w:t xml:space="preserve"> above in order</w:t>
      </w:r>
      <w:r w:rsidR="00C12004" w:rsidRPr="67D3F51E">
        <w:rPr>
          <w:rFonts w:ascii="Arial" w:eastAsia="Arial" w:hAnsi="Arial"/>
          <w:color w:val="000000"/>
          <w:spacing w:val="-1"/>
          <w:sz w:val="20"/>
          <w:szCs w:val="20"/>
        </w:rPr>
        <w:t xml:space="preserve"> </w:t>
      </w:r>
      <w:r w:rsidR="0050683D" w:rsidRPr="67D3F51E">
        <w:rPr>
          <w:rFonts w:ascii="Arial" w:eastAsia="Arial" w:hAnsi="Arial"/>
          <w:color w:val="000000"/>
          <w:spacing w:val="-1"/>
          <w:sz w:val="20"/>
          <w:szCs w:val="20"/>
        </w:rPr>
        <w:t xml:space="preserve">to be included in the </w:t>
      </w:r>
      <w:r w:rsidR="00742A05" w:rsidRPr="67D3F51E">
        <w:rPr>
          <w:rFonts w:ascii="Arial" w:eastAsia="Arial" w:hAnsi="Arial"/>
          <w:color w:val="000000"/>
          <w:spacing w:val="-1"/>
          <w:sz w:val="20"/>
          <w:szCs w:val="20"/>
        </w:rPr>
        <w:t>process</w:t>
      </w:r>
      <w:r w:rsidR="00CF4224" w:rsidRPr="67D3F51E">
        <w:rPr>
          <w:rFonts w:ascii="Arial" w:eastAsia="Arial" w:hAnsi="Arial"/>
          <w:color w:val="000000"/>
          <w:spacing w:val="-1"/>
          <w:sz w:val="20"/>
          <w:szCs w:val="20"/>
        </w:rPr>
        <w:t>.</w:t>
      </w:r>
      <w:r w:rsidR="00742A05" w:rsidRPr="67D3F51E">
        <w:rPr>
          <w:rFonts w:ascii="Arial" w:eastAsia="Arial" w:hAnsi="Arial"/>
          <w:color w:val="000000"/>
          <w:spacing w:val="-1"/>
          <w:sz w:val="20"/>
          <w:szCs w:val="20"/>
        </w:rPr>
        <w:t xml:space="preserve"> </w:t>
      </w:r>
    </w:p>
    <w:p w14:paraId="1FB36992" w14:textId="6616CF38" w:rsidR="00425771" w:rsidRDefault="00157FDF" w:rsidP="008F65FF">
      <w:pPr>
        <w:spacing w:before="230" w:line="231" w:lineRule="exact"/>
        <w:ind w:right="360"/>
        <w:jc w:val="both"/>
        <w:textAlignment w:val="baseline"/>
        <w:rPr>
          <w:rFonts w:ascii="Arial" w:eastAsia="Arial" w:hAnsi="Arial"/>
          <w:color w:val="000000"/>
          <w:sz w:val="20"/>
          <w:szCs w:val="20"/>
        </w:rPr>
      </w:pPr>
      <w:r w:rsidRPr="76EF65E2">
        <w:rPr>
          <w:rFonts w:ascii="Arial" w:eastAsia="Arial" w:hAnsi="Arial"/>
          <w:color w:val="000000"/>
          <w:sz w:val="20"/>
          <w:szCs w:val="20"/>
        </w:rPr>
        <w:t xml:space="preserve">Upon receipt of the application form, </w:t>
      </w:r>
      <w:r w:rsidR="00481250">
        <w:rPr>
          <w:rFonts w:ascii="Arial" w:eastAsia="Arial" w:hAnsi="Arial"/>
          <w:color w:val="000000"/>
          <w:sz w:val="20"/>
        </w:rPr>
        <w:t xml:space="preserve">a review of each project with the relevant TO will be undertaken to understand the </w:t>
      </w:r>
      <w:r w:rsidR="00534887">
        <w:rPr>
          <w:rFonts w:ascii="Arial" w:eastAsia="Arial" w:hAnsi="Arial"/>
          <w:color w:val="000000"/>
          <w:sz w:val="20"/>
        </w:rPr>
        <w:t>costs associated with termination and impact to other connections and enabling projects.</w:t>
      </w:r>
      <w:r w:rsidR="00B10E69">
        <w:rPr>
          <w:rFonts w:ascii="Arial" w:eastAsia="Arial" w:hAnsi="Arial"/>
          <w:color w:val="000000"/>
          <w:sz w:val="20"/>
        </w:rPr>
        <w:t xml:space="preserve"> NGESO and the </w:t>
      </w:r>
      <w:r w:rsidR="001E49F0">
        <w:rPr>
          <w:rFonts w:ascii="Arial" w:eastAsia="Arial" w:hAnsi="Arial"/>
          <w:color w:val="000000"/>
          <w:sz w:val="20"/>
        </w:rPr>
        <w:t>TOs</w:t>
      </w:r>
      <w:r w:rsidR="00C12B0E">
        <w:rPr>
          <w:rFonts w:ascii="Arial" w:eastAsia="Arial" w:hAnsi="Arial"/>
          <w:color w:val="000000"/>
          <w:sz w:val="20"/>
        </w:rPr>
        <w:t xml:space="preserve"> reserve the right to reject any applications</w:t>
      </w:r>
      <w:r w:rsidR="00C6357C">
        <w:rPr>
          <w:rFonts w:ascii="Arial" w:eastAsia="Arial" w:hAnsi="Arial"/>
          <w:color w:val="000000"/>
          <w:sz w:val="20"/>
        </w:rPr>
        <w:t>. This includes</w:t>
      </w:r>
      <w:r w:rsidR="00B020F1">
        <w:rPr>
          <w:rFonts w:ascii="Arial" w:eastAsia="Arial" w:hAnsi="Arial"/>
          <w:color w:val="000000"/>
          <w:sz w:val="20"/>
        </w:rPr>
        <w:t>,</w:t>
      </w:r>
      <w:r w:rsidR="00C6357C">
        <w:rPr>
          <w:rFonts w:ascii="Arial" w:eastAsia="Arial" w:hAnsi="Arial"/>
          <w:color w:val="000000"/>
          <w:sz w:val="20"/>
        </w:rPr>
        <w:t xml:space="preserve"> </w:t>
      </w:r>
      <w:r w:rsidR="00ED459D">
        <w:rPr>
          <w:rFonts w:ascii="Arial" w:eastAsia="Arial" w:hAnsi="Arial"/>
          <w:color w:val="000000"/>
          <w:sz w:val="20"/>
        </w:rPr>
        <w:t>but</w:t>
      </w:r>
      <w:r w:rsidR="00C6357C">
        <w:rPr>
          <w:rFonts w:ascii="Arial" w:eastAsia="Arial" w:hAnsi="Arial"/>
          <w:color w:val="000000"/>
          <w:sz w:val="20"/>
        </w:rPr>
        <w:t xml:space="preserve"> is</w:t>
      </w:r>
      <w:r w:rsidR="00ED459D">
        <w:rPr>
          <w:rFonts w:ascii="Arial" w:eastAsia="Arial" w:hAnsi="Arial"/>
          <w:color w:val="000000"/>
          <w:sz w:val="20"/>
        </w:rPr>
        <w:t xml:space="preserve"> not limited to,</w:t>
      </w:r>
      <w:r w:rsidR="00F231B0">
        <w:rPr>
          <w:rFonts w:ascii="Arial" w:eastAsia="Arial" w:hAnsi="Arial"/>
          <w:color w:val="000000"/>
          <w:sz w:val="20"/>
        </w:rPr>
        <w:t xml:space="preserve"> </w:t>
      </w:r>
      <w:r w:rsidR="00C6357C">
        <w:rPr>
          <w:rFonts w:ascii="Arial" w:eastAsia="Arial" w:hAnsi="Arial"/>
          <w:color w:val="000000"/>
          <w:sz w:val="20"/>
        </w:rPr>
        <w:t>those that have</w:t>
      </w:r>
      <w:r w:rsidR="003324B4">
        <w:rPr>
          <w:rFonts w:ascii="Arial" w:eastAsia="Arial" w:hAnsi="Arial"/>
          <w:color w:val="000000"/>
          <w:sz w:val="20"/>
        </w:rPr>
        <w:t xml:space="preserve"> </w:t>
      </w:r>
      <w:r w:rsidR="00F231B0">
        <w:rPr>
          <w:rFonts w:ascii="Arial" w:eastAsia="Arial" w:hAnsi="Arial"/>
          <w:color w:val="000000"/>
          <w:sz w:val="20"/>
        </w:rPr>
        <w:t>a detrimental impact on existing contracted customers or</w:t>
      </w:r>
      <w:r w:rsidR="00615F0D">
        <w:rPr>
          <w:rFonts w:ascii="Arial" w:eastAsia="Arial" w:hAnsi="Arial"/>
          <w:color w:val="000000"/>
          <w:sz w:val="20"/>
        </w:rPr>
        <w:t xml:space="preserve"> wider</w:t>
      </w:r>
      <w:r w:rsidR="00F231B0">
        <w:rPr>
          <w:rFonts w:ascii="Arial" w:eastAsia="Arial" w:hAnsi="Arial"/>
          <w:color w:val="000000"/>
          <w:sz w:val="20"/>
        </w:rPr>
        <w:t xml:space="preserve"> </w:t>
      </w:r>
      <w:r w:rsidR="00405FC2">
        <w:rPr>
          <w:rFonts w:ascii="Arial" w:eastAsia="Arial" w:hAnsi="Arial"/>
          <w:color w:val="000000"/>
          <w:sz w:val="20"/>
        </w:rPr>
        <w:t>investment plans.</w:t>
      </w:r>
      <w:r w:rsidR="00534887">
        <w:rPr>
          <w:rFonts w:ascii="Arial" w:eastAsia="Arial" w:hAnsi="Arial"/>
          <w:color w:val="000000"/>
          <w:sz w:val="20"/>
        </w:rPr>
        <w:t xml:space="preserve"> </w:t>
      </w:r>
      <w:r w:rsidR="0096565C">
        <w:rPr>
          <w:rFonts w:ascii="Arial" w:eastAsia="Arial" w:hAnsi="Arial"/>
          <w:color w:val="000000"/>
          <w:sz w:val="20"/>
        </w:rPr>
        <w:t xml:space="preserve">The </w:t>
      </w:r>
      <w:r w:rsidR="00854E61">
        <w:rPr>
          <w:rFonts w:ascii="Arial" w:eastAsia="Arial" w:hAnsi="Arial"/>
          <w:color w:val="000000"/>
          <w:sz w:val="20"/>
        </w:rPr>
        <w:t>outcome</w:t>
      </w:r>
      <w:r w:rsidR="0096565C">
        <w:rPr>
          <w:rFonts w:ascii="Arial" w:eastAsia="Arial" w:hAnsi="Arial"/>
          <w:color w:val="000000"/>
          <w:sz w:val="20"/>
        </w:rPr>
        <w:t xml:space="preserve"> of this analyses will be shared with </w:t>
      </w:r>
      <w:r w:rsidR="00B020F1">
        <w:rPr>
          <w:rFonts w:ascii="Arial" w:eastAsia="Arial" w:hAnsi="Arial"/>
          <w:color w:val="000000"/>
          <w:sz w:val="20"/>
        </w:rPr>
        <w:t xml:space="preserve">Ofgem </w:t>
      </w:r>
      <w:r w:rsidR="0096565C">
        <w:rPr>
          <w:rFonts w:ascii="Arial" w:eastAsia="Arial" w:hAnsi="Arial"/>
          <w:color w:val="000000"/>
          <w:sz w:val="20"/>
        </w:rPr>
        <w:t xml:space="preserve">ahead of communicating to Customers </w:t>
      </w:r>
      <w:r w:rsidR="002E65A9">
        <w:rPr>
          <w:rFonts w:ascii="Arial" w:eastAsia="Arial" w:hAnsi="Arial"/>
          <w:color w:val="000000"/>
          <w:sz w:val="20"/>
        </w:rPr>
        <w:t>our</w:t>
      </w:r>
      <w:r w:rsidR="00B73626">
        <w:rPr>
          <w:rFonts w:ascii="Arial" w:eastAsia="Arial" w:hAnsi="Arial"/>
          <w:color w:val="000000"/>
          <w:sz w:val="20"/>
        </w:rPr>
        <w:t xml:space="preserve"> </w:t>
      </w:r>
      <w:r w:rsidR="0096565C">
        <w:rPr>
          <w:rFonts w:ascii="Arial" w:eastAsia="Arial" w:hAnsi="Arial"/>
          <w:color w:val="000000"/>
          <w:sz w:val="20"/>
        </w:rPr>
        <w:t>decision</w:t>
      </w:r>
      <w:r w:rsidR="00E90C9B">
        <w:rPr>
          <w:rFonts w:ascii="Arial" w:eastAsia="Arial" w:hAnsi="Arial"/>
          <w:color w:val="000000"/>
          <w:sz w:val="20"/>
        </w:rPr>
        <w:t xml:space="preserve"> on expression</w:t>
      </w:r>
      <w:r w:rsidR="00C24527">
        <w:rPr>
          <w:rFonts w:ascii="Arial" w:eastAsia="Arial" w:hAnsi="Arial"/>
          <w:color w:val="000000"/>
          <w:sz w:val="20"/>
        </w:rPr>
        <w:t>s</w:t>
      </w:r>
      <w:r w:rsidR="00E90C9B">
        <w:rPr>
          <w:rFonts w:ascii="Arial" w:eastAsia="Arial" w:hAnsi="Arial"/>
          <w:color w:val="000000"/>
          <w:sz w:val="20"/>
        </w:rPr>
        <w:t xml:space="preserve"> of interest to terminate/reduce TEC.</w:t>
      </w:r>
      <w:r w:rsidR="000D6E7B">
        <w:rPr>
          <w:rFonts w:ascii="Arial" w:eastAsia="Arial" w:hAnsi="Arial"/>
          <w:color w:val="000000"/>
          <w:sz w:val="20"/>
        </w:rPr>
        <w:t xml:space="preserve"> </w:t>
      </w:r>
      <w:r w:rsidR="004A6F93">
        <w:rPr>
          <w:rFonts w:ascii="Arial" w:eastAsia="Arial" w:hAnsi="Arial"/>
          <w:color w:val="000000"/>
          <w:sz w:val="20"/>
        </w:rPr>
        <w:t xml:space="preserve">Customers will then be able to choose whether or not to go ahead with the </w:t>
      </w:r>
      <w:r w:rsidR="00F5559F">
        <w:rPr>
          <w:rFonts w:ascii="Arial" w:eastAsia="Arial" w:hAnsi="Arial"/>
          <w:color w:val="000000"/>
          <w:sz w:val="20"/>
        </w:rPr>
        <w:t>t</w:t>
      </w:r>
      <w:r w:rsidR="004A6F93">
        <w:rPr>
          <w:rFonts w:ascii="Arial" w:eastAsia="Arial" w:hAnsi="Arial"/>
          <w:color w:val="000000"/>
          <w:sz w:val="20"/>
        </w:rPr>
        <w:t>ermination/reduction in TEC.</w:t>
      </w:r>
      <w:r w:rsidR="007D0D54">
        <w:rPr>
          <w:rFonts w:ascii="Arial" w:eastAsia="Arial" w:hAnsi="Arial"/>
          <w:color w:val="000000"/>
          <w:sz w:val="20"/>
        </w:rPr>
        <w:t xml:space="preserve"> Please note if the application is not successful then</w:t>
      </w:r>
      <w:r w:rsidR="00C5304C">
        <w:rPr>
          <w:rFonts w:ascii="Arial" w:eastAsia="Arial" w:hAnsi="Arial"/>
          <w:color w:val="000000"/>
          <w:sz w:val="20"/>
        </w:rPr>
        <w:t xml:space="preserve"> QM milestones may be added to your agreement subject to </w:t>
      </w:r>
      <w:r w:rsidR="0089078A">
        <w:rPr>
          <w:rFonts w:ascii="Arial" w:eastAsia="Arial" w:hAnsi="Arial"/>
          <w:color w:val="000000"/>
          <w:sz w:val="20"/>
        </w:rPr>
        <w:t>the outcome of CMP 376.</w:t>
      </w:r>
    </w:p>
    <w:p w14:paraId="53045AF9" w14:textId="6A2E3ADE" w:rsidR="00157FDF" w:rsidRDefault="00157FDF" w:rsidP="00E75E67">
      <w:pPr>
        <w:spacing w:before="233" w:line="229" w:lineRule="exact"/>
        <w:jc w:val="both"/>
        <w:textAlignment w:val="baseline"/>
        <w:rPr>
          <w:rFonts w:ascii="Arial" w:eastAsia="Arial" w:hAnsi="Arial"/>
          <w:color w:val="000000"/>
          <w:sz w:val="20"/>
        </w:rPr>
      </w:pPr>
      <w:r>
        <w:rPr>
          <w:rFonts w:ascii="Arial" w:eastAsia="Arial" w:hAnsi="Arial"/>
          <w:color w:val="000000"/>
          <w:sz w:val="20"/>
        </w:rPr>
        <w:t xml:space="preserve">All completed expression of interest forms should be sent by e-mail to </w:t>
      </w:r>
      <w:r w:rsidR="00F20B3D">
        <w:rPr>
          <w:rFonts w:ascii="Arial" w:eastAsia="Arial" w:hAnsi="Arial"/>
          <w:sz w:val="20"/>
        </w:rPr>
        <w:t>Kavita.patel@nationalgrideso.com</w:t>
      </w:r>
      <w:r>
        <w:rPr>
          <w:rFonts w:ascii="Arial" w:eastAsia="Arial" w:hAnsi="Arial"/>
          <w:color w:val="000000"/>
          <w:sz w:val="20"/>
          <w:u w:val="single"/>
        </w:rPr>
        <w:t xml:space="preserve"> </w:t>
      </w:r>
      <w:r w:rsidR="00D21523" w:rsidRPr="008C6787">
        <w:rPr>
          <w:rFonts w:ascii="Arial" w:eastAsia="Arial" w:hAnsi="Arial"/>
          <w:color w:val="000000"/>
          <w:sz w:val="20"/>
        </w:rPr>
        <w:t>between 1</w:t>
      </w:r>
      <w:r w:rsidR="00D21523" w:rsidRPr="008C6787">
        <w:rPr>
          <w:rFonts w:ascii="Arial" w:eastAsia="Arial" w:hAnsi="Arial"/>
          <w:color w:val="000000"/>
          <w:sz w:val="20"/>
          <w:vertAlign w:val="superscript"/>
        </w:rPr>
        <w:t>st</w:t>
      </w:r>
      <w:r w:rsidR="00D21523" w:rsidRPr="008C6787">
        <w:rPr>
          <w:rFonts w:ascii="Arial" w:eastAsia="Arial" w:hAnsi="Arial"/>
          <w:color w:val="000000"/>
          <w:sz w:val="20"/>
        </w:rPr>
        <w:t xml:space="preserve"> October 2022-30</w:t>
      </w:r>
      <w:r w:rsidR="00D21523" w:rsidRPr="008C6787">
        <w:rPr>
          <w:rFonts w:ascii="Arial" w:eastAsia="Arial" w:hAnsi="Arial"/>
          <w:color w:val="000000"/>
          <w:sz w:val="20"/>
          <w:vertAlign w:val="superscript"/>
        </w:rPr>
        <w:t>th</w:t>
      </w:r>
      <w:r w:rsidR="00D21523" w:rsidRPr="008C6787">
        <w:rPr>
          <w:rFonts w:ascii="Arial" w:eastAsia="Arial" w:hAnsi="Arial"/>
          <w:color w:val="000000"/>
          <w:sz w:val="20"/>
        </w:rPr>
        <w:t xml:space="preserve"> </w:t>
      </w:r>
      <w:r w:rsidR="008C52AA">
        <w:rPr>
          <w:rFonts w:ascii="Arial" w:eastAsia="Arial" w:hAnsi="Arial"/>
          <w:color w:val="000000"/>
          <w:sz w:val="20"/>
        </w:rPr>
        <w:t>April 2023.</w:t>
      </w:r>
    </w:p>
    <w:p w14:paraId="101B1B2F" w14:textId="5962B963" w:rsidR="000F3ACD" w:rsidRDefault="00ED44E1" w:rsidP="00825F65">
      <w:pPr>
        <w:spacing w:before="233" w:line="229" w:lineRule="exact"/>
        <w:jc w:val="both"/>
        <w:textAlignment w:val="baseline"/>
        <w:rPr>
          <w:rFonts w:ascii="Arial" w:eastAsia="Arial" w:hAnsi="Arial"/>
          <w:color w:val="000000"/>
          <w:sz w:val="20"/>
          <w:szCs w:val="20"/>
        </w:rPr>
      </w:pPr>
      <w:r w:rsidRPr="25B7F191">
        <w:rPr>
          <w:rFonts w:ascii="Arial" w:eastAsia="Arial" w:hAnsi="Arial"/>
          <w:color w:val="000000"/>
          <w:sz w:val="20"/>
          <w:szCs w:val="20"/>
        </w:rPr>
        <w:t xml:space="preserve">For more information on TEC Amnesty please visit our website where you shall find a recording </w:t>
      </w:r>
      <w:r w:rsidR="003A7205" w:rsidRPr="25B7F191">
        <w:rPr>
          <w:rFonts w:ascii="Arial" w:eastAsia="Arial" w:hAnsi="Arial"/>
          <w:color w:val="000000"/>
          <w:sz w:val="20"/>
          <w:szCs w:val="20"/>
        </w:rPr>
        <w:t xml:space="preserve">and slides from the Customer Connections Agora from </w:t>
      </w:r>
      <w:r w:rsidR="002F40C9" w:rsidRPr="25B7F191">
        <w:rPr>
          <w:rFonts w:ascii="Arial" w:eastAsia="Arial" w:hAnsi="Arial"/>
          <w:color w:val="000000"/>
          <w:sz w:val="20"/>
          <w:szCs w:val="20"/>
        </w:rPr>
        <w:t>August 202</w:t>
      </w:r>
      <w:r w:rsidR="42EF6443" w:rsidRPr="25B7F191">
        <w:rPr>
          <w:rFonts w:ascii="Arial" w:eastAsia="Arial" w:hAnsi="Arial"/>
          <w:color w:val="000000"/>
          <w:sz w:val="20"/>
          <w:szCs w:val="20"/>
        </w:rPr>
        <w:t>2</w:t>
      </w:r>
      <w:r w:rsidR="002F40C9" w:rsidRPr="25B7F191">
        <w:rPr>
          <w:rFonts w:ascii="Arial" w:eastAsia="Arial" w:hAnsi="Arial"/>
          <w:color w:val="000000"/>
          <w:sz w:val="20"/>
          <w:szCs w:val="20"/>
        </w:rPr>
        <w:t xml:space="preserve"> (</w:t>
      </w:r>
      <w:hyperlink r:id="rId14">
        <w:r w:rsidR="002F40C9" w:rsidRPr="25B7F191">
          <w:rPr>
            <w:rStyle w:val="Hyperlink"/>
            <w:rFonts w:ascii="Arial" w:eastAsia="Arial" w:hAnsi="Arial"/>
            <w:sz w:val="20"/>
            <w:szCs w:val="20"/>
          </w:rPr>
          <w:t>Connections Agora Slides August 2022</w:t>
        </w:r>
      </w:hyperlink>
      <w:r w:rsidR="002F40C9" w:rsidRPr="25B7F191">
        <w:rPr>
          <w:rFonts w:ascii="Arial" w:eastAsia="Arial" w:hAnsi="Arial"/>
          <w:color w:val="000000"/>
          <w:sz w:val="20"/>
          <w:szCs w:val="20"/>
        </w:rPr>
        <w:t xml:space="preserve">). </w:t>
      </w:r>
      <w:r w:rsidR="00370A26" w:rsidRPr="25B7F191">
        <w:rPr>
          <w:rFonts w:ascii="Arial" w:eastAsia="Arial" w:hAnsi="Arial"/>
          <w:color w:val="000000"/>
          <w:sz w:val="20"/>
          <w:szCs w:val="20"/>
        </w:rPr>
        <w:t xml:space="preserve"> </w:t>
      </w:r>
      <w:r w:rsidR="008C52AA">
        <w:rPr>
          <w:rFonts w:ascii="Arial" w:eastAsia="Arial" w:hAnsi="Arial"/>
          <w:color w:val="000000"/>
          <w:sz w:val="20"/>
          <w:szCs w:val="20"/>
        </w:rPr>
        <w:t>We will continue to hold webinars throughout the Expression of Interest Window to support customers through this process.</w:t>
      </w:r>
    </w:p>
    <w:p w14:paraId="75EEA916" w14:textId="45F06306" w:rsidR="00666258" w:rsidRPr="00825F65" w:rsidRDefault="000F3ACD" w:rsidP="00825F65">
      <w:pPr>
        <w:spacing w:before="233" w:line="229" w:lineRule="exact"/>
        <w:jc w:val="both"/>
        <w:textAlignment w:val="baseline"/>
        <w:rPr>
          <w:rFonts w:ascii="Arial" w:eastAsia="Arial" w:hAnsi="Arial"/>
          <w:color w:val="000000"/>
          <w:sz w:val="20"/>
        </w:rPr>
      </w:pPr>
      <w:r>
        <w:rPr>
          <w:rFonts w:ascii="Arial" w:eastAsia="Arial" w:hAnsi="Arial"/>
          <w:color w:val="000000"/>
          <w:sz w:val="20"/>
        </w:rPr>
        <w:t xml:space="preserve">In the meantime, </w:t>
      </w:r>
      <w:r w:rsidR="006358C1">
        <w:rPr>
          <w:rFonts w:ascii="Arial" w:eastAsia="Arial" w:hAnsi="Arial"/>
          <w:color w:val="000000"/>
          <w:sz w:val="20"/>
        </w:rPr>
        <w:t>i</w:t>
      </w:r>
      <w:r w:rsidR="00157FDF">
        <w:rPr>
          <w:rFonts w:ascii="Arial" w:eastAsia="Arial" w:hAnsi="Arial"/>
          <w:color w:val="000000"/>
          <w:sz w:val="20"/>
        </w:rPr>
        <w:t>f you have any queries in respect of this letter or would like to discuss</w:t>
      </w:r>
      <w:r w:rsidR="00750DCD">
        <w:rPr>
          <w:rFonts w:ascii="Arial" w:eastAsia="Arial" w:hAnsi="Arial"/>
          <w:color w:val="000000"/>
          <w:sz w:val="20"/>
        </w:rPr>
        <w:t>,</w:t>
      </w:r>
      <w:r w:rsidR="00157FDF">
        <w:rPr>
          <w:rFonts w:ascii="Arial" w:eastAsia="Arial" w:hAnsi="Arial"/>
          <w:color w:val="000000"/>
          <w:sz w:val="20"/>
        </w:rPr>
        <w:t xml:space="preserve"> then please feel free to contact </w:t>
      </w:r>
      <w:r w:rsidR="00E75E67">
        <w:rPr>
          <w:rFonts w:ascii="Arial" w:eastAsia="Arial" w:hAnsi="Arial"/>
          <w:color w:val="000000"/>
          <w:sz w:val="20"/>
        </w:rPr>
        <w:t xml:space="preserve">Kavita or myself. </w:t>
      </w:r>
    </w:p>
    <w:p w14:paraId="7649758B" w14:textId="569281E5" w:rsidR="005A37D3" w:rsidRDefault="00666258" w:rsidP="00CF52EF">
      <w:pPr>
        <w:spacing w:before="233" w:line="229" w:lineRule="exact"/>
        <w:jc w:val="both"/>
        <w:textAlignment w:val="baseline"/>
        <w:rPr>
          <w:rFonts w:ascii="Arial" w:eastAsia="Arial" w:hAnsi="Arial"/>
          <w:color w:val="000000"/>
          <w:sz w:val="20"/>
        </w:rPr>
      </w:pPr>
      <w:r w:rsidRPr="00825F65">
        <w:rPr>
          <w:rFonts w:ascii="Arial" w:eastAsia="Arial" w:hAnsi="Arial"/>
          <w:color w:val="000000"/>
          <w:sz w:val="20"/>
        </w:rPr>
        <w:t>Yours faithfully</w:t>
      </w:r>
      <w:r w:rsidR="00EE039C" w:rsidRPr="00825F65">
        <w:rPr>
          <w:rFonts w:ascii="Arial" w:eastAsia="Arial" w:hAnsi="Arial"/>
          <w:color w:val="000000"/>
          <w:sz w:val="20"/>
        </w:rPr>
        <w:t>,</w:t>
      </w:r>
      <w:r w:rsidR="00202AC4" w:rsidRPr="00202AC4">
        <w:rPr>
          <w:noProof/>
        </w:rPr>
        <w:t xml:space="preserve"> </w:t>
      </w:r>
    </w:p>
    <w:p w14:paraId="120D2CD8" w14:textId="36CA57C2" w:rsidR="00A343E7" w:rsidRDefault="00202AC4" w:rsidP="28C1A99B">
      <w:pPr>
        <w:spacing w:before="233" w:line="229" w:lineRule="exact"/>
        <w:jc w:val="both"/>
        <w:textAlignment w:val="baseline"/>
      </w:pPr>
      <w:r>
        <w:rPr>
          <w:noProof/>
        </w:rPr>
        <w:drawing>
          <wp:anchor distT="0" distB="0" distL="114300" distR="114300" simplePos="0" relativeHeight="251680256" behindDoc="0" locked="0" layoutInCell="1" allowOverlap="1" wp14:anchorId="1A9D6419" wp14:editId="1AEBDABB">
            <wp:simplePos x="0" y="0"/>
            <wp:positionH relativeFrom="column">
              <wp:posOffset>548005</wp:posOffset>
            </wp:positionH>
            <wp:positionV relativeFrom="paragraph">
              <wp:posOffset>101600</wp:posOffset>
            </wp:positionV>
            <wp:extent cx="666750" cy="511175"/>
            <wp:effectExtent l="133350" t="114300" r="133350" b="15557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rcRect/>
                    <a:stretch>
                      <a:fillRect/>
                    </a:stretch>
                  </pic:blipFill>
                  <pic:spPr>
                    <a:xfrm>
                      <a:off x="0" y="0"/>
                      <a:ext cx="666750" cy="511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248454E2" w14:textId="41786F3B" w:rsidR="00A343E7" w:rsidRDefault="004924FC" w:rsidP="004924FC">
      <w:pPr>
        <w:tabs>
          <w:tab w:val="left" w:pos="3790"/>
          <w:tab w:val="left" w:pos="8850"/>
        </w:tabs>
      </w:pPr>
      <w:r>
        <w:tab/>
      </w:r>
      <w:r>
        <w:tab/>
      </w:r>
    </w:p>
    <w:p w14:paraId="503F0840" w14:textId="19033EBE" w:rsidR="000F07AB" w:rsidRDefault="008E1655" w:rsidP="000F07AB">
      <w:pPr>
        <w:rPr>
          <w:rFonts w:ascii="Arial" w:eastAsia="Arial" w:hAnsi="Arial"/>
          <w:b/>
          <w:bCs/>
          <w:sz w:val="18"/>
          <w:szCs w:val="18"/>
        </w:rPr>
      </w:pPr>
      <w:r>
        <w:rPr>
          <w:noProof/>
        </w:rPr>
        <mc:AlternateContent>
          <mc:Choice Requires="wps">
            <w:drawing>
              <wp:anchor distT="0" distB="0" distL="114300" distR="114300" simplePos="0" relativeHeight="251670016" behindDoc="0" locked="0" layoutInCell="1" allowOverlap="1" wp14:anchorId="6F8E0CFC" wp14:editId="2C8AB25A">
                <wp:simplePos x="0" y="0"/>
                <wp:positionH relativeFrom="column">
                  <wp:posOffset>-55245</wp:posOffset>
                </wp:positionH>
                <wp:positionV relativeFrom="paragraph">
                  <wp:posOffset>135890</wp:posOffset>
                </wp:positionV>
                <wp:extent cx="2101850" cy="1404620"/>
                <wp:effectExtent l="0" t="0" r="0" b="0"/>
                <wp:wrapSquare wrapText="bothSides"/>
                <wp:docPr id="1864552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404620"/>
                        </a:xfrm>
                        <a:prstGeom prst="rect">
                          <a:avLst/>
                        </a:prstGeom>
                        <a:noFill/>
                        <a:ln w="9525">
                          <a:noFill/>
                          <a:miter lim="800000"/>
                          <a:headEnd/>
                          <a:tailEnd/>
                        </a:ln>
                      </wps:spPr>
                      <wps:txbx>
                        <w:txbxContent>
                          <w:p w14:paraId="1D8AEA6E" w14:textId="34C66B32" w:rsidR="00A343E7" w:rsidRPr="00A343E7" w:rsidRDefault="00A343E7" w:rsidP="00A343E7">
                            <w:pPr>
                              <w:jc w:val="center"/>
                              <w:rPr>
                                <w:rFonts w:ascii="Arial" w:eastAsia="Arial" w:hAnsi="Arial" w:cstheme="minorHAnsi"/>
                                <w:b/>
                                <w:sz w:val="16"/>
                                <w:szCs w:val="16"/>
                              </w:rPr>
                            </w:pPr>
                            <w:r w:rsidRPr="00A343E7">
                              <w:rPr>
                                <w:rFonts w:ascii="Arial" w:eastAsia="Arial" w:hAnsi="Arial" w:cstheme="minorHAnsi"/>
                                <w:b/>
                                <w:sz w:val="16"/>
                                <w:szCs w:val="16"/>
                              </w:rPr>
                              <w:t>SUSANA NEVES E BROOKS</w:t>
                            </w:r>
                          </w:p>
                          <w:p w14:paraId="3B0B3CD9" w14:textId="553F3C4B" w:rsidR="00A343E7" w:rsidRPr="00A343E7" w:rsidRDefault="00A343E7" w:rsidP="00A343E7">
                            <w:pPr>
                              <w:jc w:val="center"/>
                              <w:rPr>
                                <w:rFonts w:eastAsia="Arial" w:cstheme="minorHAnsi"/>
                                <w:b/>
                                <w:sz w:val="16"/>
                                <w:szCs w:val="16"/>
                              </w:rPr>
                            </w:pPr>
                            <w:r w:rsidRPr="00A343E7">
                              <w:rPr>
                                <w:rFonts w:eastAsia="Arial" w:cstheme="minorHAnsi"/>
                                <w:b/>
                                <w:sz w:val="16"/>
                                <w:szCs w:val="16"/>
                              </w:rPr>
                              <w:t>HEAD OF CONNECTIONS</w:t>
                            </w:r>
                          </w:p>
                          <w:p w14:paraId="75F8FFA1" w14:textId="6C73C363" w:rsidR="00A343E7" w:rsidRPr="00A343E7" w:rsidRDefault="00A343E7" w:rsidP="00A343E7">
                            <w:pPr>
                              <w:jc w:val="center"/>
                              <w:rPr>
                                <w:sz w:val="16"/>
                                <w:szCs w:val="16"/>
                              </w:rPr>
                            </w:pPr>
                            <w:r w:rsidRPr="00A343E7">
                              <w:rPr>
                                <w:rFonts w:eastAsia="Arial" w:cstheme="minorHAnsi"/>
                                <w:b/>
                                <w:sz w:val="16"/>
                                <w:szCs w:val="16"/>
                              </w:rPr>
                              <w:t>NG ELECTRICITY SYSTEM OPERATOR</w:t>
                            </w:r>
                          </w:p>
                        </w:txbxContent>
                      </wps:txbx>
                      <wps:bodyPr rot="0" vert="horz" wrap="square" lIns="91440" tIns="45720" rIns="91440" bIns="45720" anchor="t" anchorCtr="0">
                        <a:spAutoFit/>
                      </wps:bodyPr>
                    </wps:wsp>
                  </a:graphicData>
                </a:graphic>
              </wp:anchor>
            </w:drawing>
          </mc:Choice>
          <mc:Fallback>
            <w:pict>
              <v:shapetype w14:anchorId="6F8E0CFC" id="_x0000_t202" coordsize="21600,21600" o:spt="202" path="m,l,21600r21600,l21600,xe">
                <v:stroke joinstyle="miter"/>
                <v:path gradientshapeok="t" o:connecttype="rect"/>
              </v:shapetype>
              <v:shape id="Text Box 2" o:spid="_x0000_s1026" type="#_x0000_t202" style="position:absolute;margin-left:-4.35pt;margin-top:10.7pt;width:165.5pt;height:110.6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" filled="f" stroked="f">
                <v:textbox style="mso-fit-shape-to-text:t">
                  <w:txbxContent>
                    <w:p w14:paraId="1D8AEA6E" w14:textId="34C66B32" w:rsidR="00A343E7" w:rsidRPr="00A343E7" w:rsidRDefault="00A343E7" w:rsidP="00A343E7">
                      <w:pPr>
                        <w:jc w:val="center"/>
                        <w:rPr>
                          <w:rFonts w:ascii="Arial" w:eastAsia="Arial" w:hAnsi="Arial" w:cstheme="minorHAnsi"/>
                          <w:b/>
                          <w:sz w:val="16"/>
                          <w:szCs w:val="16"/>
                        </w:rPr>
                      </w:pPr>
                      <w:r w:rsidRPr="00A343E7">
                        <w:rPr>
                          <w:rFonts w:ascii="Arial" w:eastAsia="Arial" w:hAnsi="Arial" w:cstheme="minorHAnsi"/>
                          <w:b/>
                          <w:sz w:val="16"/>
                          <w:szCs w:val="16"/>
                        </w:rPr>
                        <w:t>SUSANA NEVES E BROOKS</w:t>
                      </w:r>
                    </w:p>
                    <w:p w14:paraId="3B0B3CD9" w14:textId="553F3C4B" w:rsidR="00A343E7" w:rsidRPr="00A343E7" w:rsidRDefault="00A343E7" w:rsidP="00A343E7">
                      <w:pPr>
                        <w:jc w:val="center"/>
                        <w:rPr>
                          <w:rFonts w:eastAsia="Arial" w:cstheme="minorHAnsi"/>
                          <w:b/>
                          <w:sz w:val="16"/>
                          <w:szCs w:val="16"/>
                        </w:rPr>
                      </w:pPr>
                      <w:r w:rsidRPr="00A343E7">
                        <w:rPr>
                          <w:rFonts w:eastAsia="Arial" w:cstheme="minorHAnsi"/>
                          <w:b/>
                          <w:sz w:val="16"/>
                          <w:szCs w:val="16"/>
                        </w:rPr>
                        <w:t>HEAD OF CONNECTIONS</w:t>
                      </w:r>
                    </w:p>
                    <w:p w14:paraId="75F8FFA1" w14:textId="6C73C363" w:rsidR="00A343E7" w:rsidRPr="00A343E7" w:rsidRDefault="00A343E7" w:rsidP="00A343E7">
                      <w:pPr>
                        <w:jc w:val="center"/>
                        <w:rPr>
                          <w:sz w:val="16"/>
                          <w:szCs w:val="16"/>
                        </w:rPr>
                      </w:pPr>
                      <w:r w:rsidRPr="00A343E7">
                        <w:rPr>
                          <w:rFonts w:eastAsia="Arial" w:cstheme="minorHAnsi"/>
                          <w:b/>
                          <w:sz w:val="16"/>
                          <w:szCs w:val="16"/>
                        </w:rPr>
                        <w:t>NG ELECTRICITY SYSTEM OPERATOR</w:t>
                      </w:r>
                    </w:p>
                  </w:txbxContent>
                </v:textbox>
                <w10:wrap type="square"/>
              </v:shape>
            </w:pict>
          </mc:Fallback>
        </mc:AlternateContent>
      </w:r>
      <w:r w:rsidR="005A37D3">
        <w:rPr>
          <w:rFonts w:ascii="Arial" w:eastAsia="Arial" w:hAnsi="Arial" w:cstheme="minorHAnsi"/>
          <w:b/>
          <w:sz w:val="20"/>
          <w:szCs w:val="20"/>
        </w:rPr>
        <w:t xml:space="preserve">  </w:t>
      </w:r>
    </w:p>
    <w:p w14:paraId="27909008" w14:textId="77777777" w:rsidR="000F07AB" w:rsidRDefault="000F07AB" w:rsidP="000F07AB">
      <w:pPr>
        <w:rPr>
          <w:rFonts w:ascii="Arial" w:eastAsia="Arial" w:hAnsi="Arial"/>
          <w:b/>
          <w:bCs/>
          <w:sz w:val="18"/>
          <w:szCs w:val="18"/>
        </w:rPr>
      </w:pPr>
    </w:p>
    <w:p w14:paraId="0D189500" w14:textId="77777777" w:rsidR="0045136B" w:rsidRDefault="0045136B" w:rsidP="000F07AB">
      <w:pPr>
        <w:rPr>
          <w:rFonts w:ascii="Arial" w:eastAsia="Arial" w:hAnsi="Arial"/>
          <w:b/>
          <w:bCs/>
          <w:sz w:val="18"/>
          <w:szCs w:val="18"/>
        </w:rPr>
      </w:pPr>
    </w:p>
    <w:p w14:paraId="6CC40529" w14:textId="77777777" w:rsidR="0045136B" w:rsidRDefault="0045136B" w:rsidP="000F07AB">
      <w:pPr>
        <w:rPr>
          <w:rFonts w:ascii="Arial" w:eastAsia="Arial" w:hAnsi="Arial"/>
          <w:b/>
          <w:bCs/>
          <w:sz w:val="18"/>
          <w:szCs w:val="18"/>
        </w:rPr>
      </w:pPr>
    </w:p>
    <w:p w14:paraId="67716C6B" w14:textId="77777777" w:rsidR="0045136B" w:rsidRDefault="0045136B" w:rsidP="000F07AB">
      <w:pPr>
        <w:rPr>
          <w:rFonts w:ascii="Arial" w:eastAsia="Arial" w:hAnsi="Arial"/>
          <w:b/>
          <w:bCs/>
          <w:sz w:val="18"/>
          <w:szCs w:val="18"/>
        </w:rPr>
      </w:pPr>
    </w:p>
    <w:p w14:paraId="4E1FDA76" w14:textId="77777777" w:rsidR="00D5684B" w:rsidRDefault="00D5684B" w:rsidP="000F07AB">
      <w:pPr>
        <w:rPr>
          <w:rFonts w:ascii="Arial" w:eastAsia="Arial" w:hAnsi="Arial"/>
          <w:b/>
          <w:bCs/>
          <w:sz w:val="18"/>
          <w:szCs w:val="18"/>
        </w:rPr>
      </w:pPr>
    </w:p>
    <w:p w14:paraId="7CBCF66F" w14:textId="77777777" w:rsidR="00D5684B" w:rsidRDefault="00D5684B" w:rsidP="000F07AB">
      <w:pPr>
        <w:rPr>
          <w:rFonts w:ascii="Arial" w:eastAsia="Arial" w:hAnsi="Arial"/>
          <w:b/>
          <w:bCs/>
          <w:sz w:val="18"/>
          <w:szCs w:val="18"/>
        </w:rPr>
      </w:pPr>
    </w:p>
    <w:p w14:paraId="55A73B7A" w14:textId="77777777" w:rsidR="00D5684B" w:rsidRDefault="00D5684B" w:rsidP="000F07AB">
      <w:pPr>
        <w:rPr>
          <w:rFonts w:ascii="Arial" w:eastAsia="Arial" w:hAnsi="Arial"/>
          <w:b/>
          <w:bCs/>
          <w:sz w:val="18"/>
          <w:szCs w:val="18"/>
        </w:rPr>
      </w:pPr>
    </w:p>
    <w:p w14:paraId="531F02FA" w14:textId="77777777" w:rsidR="00D5684B" w:rsidRDefault="00D5684B" w:rsidP="000F07AB">
      <w:pPr>
        <w:rPr>
          <w:rFonts w:ascii="Arial" w:eastAsia="Arial" w:hAnsi="Arial"/>
          <w:b/>
          <w:bCs/>
          <w:sz w:val="18"/>
          <w:szCs w:val="18"/>
        </w:rPr>
      </w:pPr>
    </w:p>
    <w:p w14:paraId="4A2F38EE" w14:textId="77777777" w:rsidR="0045136B" w:rsidRDefault="0045136B" w:rsidP="000F07AB">
      <w:pPr>
        <w:rPr>
          <w:rFonts w:ascii="Arial" w:eastAsia="Arial" w:hAnsi="Arial"/>
          <w:b/>
          <w:bCs/>
          <w:sz w:val="18"/>
          <w:szCs w:val="18"/>
        </w:rPr>
      </w:pPr>
    </w:p>
    <w:p w14:paraId="14E04EF2" w14:textId="77777777" w:rsidR="0045136B" w:rsidRDefault="0045136B" w:rsidP="000F07AB">
      <w:pPr>
        <w:rPr>
          <w:rFonts w:ascii="Arial" w:eastAsia="Arial" w:hAnsi="Arial"/>
          <w:b/>
          <w:bCs/>
          <w:sz w:val="18"/>
          <w:szCs w:val="18"/>
        </w:rPr>
      </w:pPr>
    </w:p>
    <w:p w14:paraId="37365985" w14:textId="77777777" w:rsidR="006543AE" w:rsidRDefault="006543AE" w:rsidP="0045136B">
      <w:pPr>
        <w:spacing w:before="238" w:line="227" w:lineRule="exact"/>
        <w:ind w:right="144"/>
        <w:textAlignment w:val="baseline"/>
        <w:rPr>
          <w:b/>
          <w:bCs/>
          <w:sz w:val="20"/>
          <w:szCs w:val="20"/>
          <w:u w:val="single"/>
        </w:rPr>
      </w:pPr>
    </w:p>
    <w:p w14:paraId="31F5B142" w14:textId="77777777" w:rsidR="006543AE" w:rsidRDefault="006543AE" w:rsidP="0045136B">
      <w:pPr>
        <w:spacing w:before="238" w:line="227" w:lineRule="exact"/>
        <w:ind w:right="144"/>
        <w:textAlignment w:val="baseline"/>
        <w:rPr>
          <w:b/>
          <w:bCs/>
          <w:sz w:val="20"/>
          <w:szCs w:val="20"/>
          <w:u w:val="single"/>
        </w:rPr>
      </w:pPr>
    </w:p>
    <w:p w14:paraId="7F8585FB" w14:textId="3B150F38" w:rsidR="008C65E9" w:rsidRPr="00611A33" w:rsidRDefault="008C65E9" w:rsidP="0045136B">
      <w:pPr>
        <w:spacing w:before="238" w:line="227" w:lineRule="exact"/>
        <w:ind w:right="144"/>
        <w:textAlignment w:val="baseline"/>
        <w:rPr>
          <w:rFonts w:ascii="Arial" w:eastAsia="Arial" w:hAnsi="Arial"/>
          <w:b/>
          <w:bCs/>
          <w:color w:val="000000"/>
          <w:sz w:val="20"/>
          <w:szCs w:val="20"/>
          <w:u w:val="single"/>
        </w:rPr>
      </w:pPr>
      <w:r w:rsidRPr="00611A33">
        <w:rPr>
          <w:rFonts w:ascii="Arial" w:eastAsia="Arial" w:hAnsi="Arial"/>
          <w:b/>
          <w:bCs/>
          <w:color w:val="000000"/>
          <w:sz w:val="20"/>
          <w:szCs w:val="20"/>
          <w:u w:val="single"/>
        </w:rPr>
        <w:t xml:space="preserve">Appendix </w:t>
      </w:r>
      <w:r w:rsidR="00611A33" w:rsidRPr="00611A33">
        <w:rPr>
          <w:rFonts w:ascii="Arial" w:eastAsia="Arial" w:hAnsi="Arial"/>
          <w:b/>
          <w:bCs/>
          <w:color w:val="000000"/>
          <w:sz w:val="20"/>
          <w:szCs w:val="20"/>
          <w:u w:val="single"/>
        </w:rPr>
        <w:t>A – Expression of interest form</w:t>
      </w:r>
    </w:p>
    <w:p w14:paraId="0D80BEE2" w14:textId="6A19EC27" w:rsidR="0045136B" w:rsidRPr="00611A33" w:rsidRDefault="0045136B" w:rsidP="0045136B">
      <w:pPr>
        <w:spacing w:before="238" w:line="227" w:lineRule="exact"/>
        <w:ind w:right="144"/>
        <w:textAlignment w:val="baseline"/>
        <w:rPr>
          <w:rFonts w:eastAsia="Arial" w:cstheme="minorHAnsi"/>
          <w:color w:val="000000"/>
          <w:sz w:val="20"/>
          <w:szCs w:val="20"/>
        </w:rPr>
      </w:pPr>
      <w:r w:rsidRPr="00611A33">
        <w:rPr>
          <w:rFonts w:eastAsia="Arial" w:cstheme="minorHAnsi"/>
          <w:color w:val="000000"/>
          <w:sz w:val="20"/>
          <w:szCs w:val="20"/>
        </w:rPr>
        <w:t>I hereby request a Termination review or review of reduction of TEC to the Connection Agreement detailed below under the terms outlined in the National Grid open letter dated 22 September 2022.</w:t>
      </w:r>
    </w:p>
    <w:p w14:paraId="1275F635" w14:textId="77777777" w:rsidR="0045136B" w:rsidRDefault="0045136B" w:rsidP="008726F4">
      <w:pPr>
        <w:keepNext/>
        <w:spacing w:line="280" w:lineRule="exact"/>
        <w:jc w:val="both"/>
        <w:rPr>
          <w:rFonts w:ascii="Arial" w:eastAsia="Arial" w:hAnsi="Arial"/>
          <w:color w:val="000000"/>
          <w:sz w:val="18"/>
          <w:szCs w:val="18"/>
        </w:rPr>
      </w:pPr>
    </w:p>
    <w:p w14:paraId="211FD2E7" w14:textId="77777777" w:rsidR="0045136B" w:rsidRDefault="0045136B" w:rsidP="008726F4">
      <w:pPr>
        <w:keepNext/>
        <w:spacing w:line="280" w:lineRule="exact"/>
        <w:jc w:val="both"/>
        <w:rPr>
          <w:rFonts w:ascii="Arial" w:eastAsia="Arial" w:hAnsi="Arial"/>
          <w:color w:val="000000"/>
          <w:sz w:val="18"/>
          <w:szCs w:val="18"/>
        </w:rPr>
      </w:pPr>
    </w:p>
    <w:p w14:paraId="0DE1FA17" w14:textId="77777777" w:rsidR="00920F33" w:rsidRDefault="00920F33" w:rsidP="008726F4">
      <w:pPr>
        <w:keepNext/>
        <w:spacing w:line="280" w:lineRule="exact"/>
        <w:jc w:val="both"/>
        <w:rPr>
          <w:rFonts w:ascii="Arial" w:eastAsia="Arial" w:hAnsi="Arial"/>
          <w:color w:val="000000"/>
          <w:sz w:val="20"/>
          <w:szCs w:val="20"/>
        </w:rPr>
      </w:pPr>
    </w:p>
    <w:p w14:paraId="19958063" w14:textId="77777777" w:rsidR="00920F33" w:rsidRDefault="00920F33" w:rsidP="008726F4">
      <w:pPr>
        <w:keepNext/>
        <w:spacing w:line="280" w:lineRule="exact"/>
        <w:jc w:val="both"/>
        <w:rPr>
          <w:rFonts w:ascii="Arial" w:eastAsia="Arial" w:hAnsi="Arial"/>
          <w:color w:val="000000"/>
          <w:sz w:val="20"/>
          <w:szCs w:val="20"/>
        </w:rPr>
      </w:pPr>
    </w:p>
    <w:p w14:paraId="743D90B6" w14:textId="176B161B" w:rsidR="008726F4" w:rsidRPr="00AB3D1C" w:rsidRDefault="0045136B" w:rsidP="008726F4">
      <w:pPr>
        <w:keepNext/>
        <w:spacing w:line="280" w:lineRule="exact"/>
        <w:jc w:val="both"/>
        <w:rPr>
          <w:rFonts w:ascii="Arial" w:eastAsia="Arial" w:hAnsi="Arial"/>
          <w:b/>
          <w:bCs/>
          <w:color w:val="000000"/>
          <w:sz w:val="20"/>
          <w:szCs w:val="20"/>
          <w:u w:val="single"/>
        </w:rPr>
      </w:pPr>
      <w:r w:rsidRPr="00AB3D1C">
        <w:rPr>
          <w:rFonts w:ascii="Arial" w:eastAsia="Arial" w:hAnsi="Arial"/>
          <w:color w:val="000000"/>
          <w:sz w:val="20"/>
          <w:szCs w:val="20"/>
        </w:rPr>
        <w:t>Closing date for an Expression of Interest is 30</w:t>
      </w:r>
      <w:r w:rsidRPr="00AB3D1C">
        <w:rPr>
          <w:rFonts w:ascii="Arial" w:eastAsia="Arial" w:hAnsi="Arial"/>
          <w:color w:val="000000"/>
          <w:sz w:val="20"/>
          <w:szCs w:val="20"/>
          <w:vertAlign w:val="superscript"/>
        </w:rPr>
        <w:t>th</w:t>
      </w:r>
      <w:r w:rsidRPr="00AB3D1C">
        <w:rPr>
          <w:rFonts w:ascii="Arial" w:eastAsia="Arial" w:hAnsi="Arial"/>
          <w:color w:val="000000"/>
          <w:sz w:val="20"/>
          <w:szCs w:val="20"/>
        </w:rPr>
        <w:t xml:space="preserve"> April 2023, please send to </w:t>
      </w:r>
      <w:hyperlink r:id="rId16" w:history="1">
        <w:r w:rsidRPr="00AB3D1C">
          <w:rPr>
            <w:rStyle w:val="Hyperlink"/>
            <w:rFonts w:ascii="Arial" w:eastAsia="Arial" w:hAnsi="Arial"/>
            <w:sz w:val="20"/>
            <w:szCs w:val="20"/>
          </w:rPr>
          <w:t>Kavita.patel@nationalgrideso.com</w:t>
        </w:r>
      </w:hyperlink>
      <w:r w:rsidR="000F07AB" w:rsidRPr="00AB3D1C">
        <w:rPr>
          <w:rFonts w:ascii="Arial" w:eastAsia="Arial" w:hAnsi="Arial"/>
          <w:b/>
          <w:bCs/>
          <w:color w:val="000000"/>
          <w:sz w:val="20"/>
          <w:szCs w:val="20"/>
          <w:u w:val="single"/>
        </w:rPr>
        <w:t xml:space="preserve">                                                                                                                                         </w:t>
      </w:r>
    </w:p>
    <w:tbl>
      <w:tblPr>
        <w:tblStyle w:val="TableGrid"/>
        <w:tblpPr w:leftFromText="180" w:rightFromText="180" w:vertAnchor="page" w:horzAnchor="margin" w:tblpXSpec="center" w:tblpY="3131"/>
        <w:tblW w:w="11335" w:type="dxa"/>
        <w:tblLook w:val="04A0" w:firstRow="1" w:lastRow="0" w:firstColumn="1" w:lastColumn="0" w:noHBand="0" w:noVBand="1"/>
      </w:tblPr>
      <w:tblGrid>
        <w:gridCol w:w="6744"/>
        <w:gridCol w:w="4591"/>
      </w:tblGrid>
      <w:tr w:rsidR="0045136B" w:rsidRPr="00611A33" w14:paraId="244A9365" w14:textId="77777777" w:rsidTr="0045136B">
        <w:trPr>
          <w:trHeight w:val="1692"/>
        </w:trPr>
        <w:tc>
          <w:tcPr>
            <w:tcW w:w="6744" w:type="dxa"/>
          </w:tcPr>
          <w:p w14:paraId="5D4DF54B" w14:textId="77777777" w:rsidR="0045136B" w:rsidRPr="00611A33" w:rsidRDefault="0045136B" w:rsidP="0045136B">
            <w:pPr>
              <w:spacing w:before="232" w:after="436" w:line="229" w:lineRule="exact"/>
              <w:textAlignment w:val="baseline"/>
              <w:rPr>
                <w:rFonts w:ascii="Arial" w:eastAsia="Arial" w:hAnsi="Arial"/>
                <w:b/>
                <w:bCs/>
                <w:color w:val="000000"/>
                <w:sz w:val="24"/>
                <w:szCs w:val="24"/>
              </w:rPr>
            </w:pPr>
            <w:r w:rsidRPr="00611A33">
              <w:rPr>
                <w:sz w:val="24"/>
                <w:szCs w:val="24"/>
              </w:rPr>
              <w:t>Company Name</w:t>
            </w:r>
          </w:p>
        </w:tc>
        <w:tc>
          <w:tcPr>
            <w:tcW w:w="4591" w:type="dxa"/>
          </w:tcPr>
          <w:p w14:paraId="12C82BF2" w14:textId="77777777" w:rsidR="0045136B" w:rsidRPr="00611A33" w:rsidRDefault="0045136B" w:rsidP="0045136B">
            <w:pPr>
              <w:spacing w:before="232" w:after="436" w:line="229" w:lineRule="exact"/>
              <w:textAlignment w:val="baseline"/>
              <w:rPr>
                <w:rFonts w:ascii="Arial" w:eastAsia="Arial" w:hAnsi="Arial"/>
                <w:color w:val="000000"/>
                <w:sz w:val="24"/>
                <w:szCs w:val="24"/>
              </w:rPr>
            </w:pPr>
          </w:p>
        </w:tc>
      </w:tr>
      <w:tr w:rsidR="0045136B" w:rsidRPr="00611A33" w14:paraId="6805D1B4" w14:textId="77777777" w:rsidTr="0045136B">
        <w:trPr>
          <w:trHeight w:val="217"/>
        </w:trPr>
        <w:tc>
          <w:tcPr>
            <w:tcW w:w="6744" w:type="dxa"/>
          </w:tcPr>
          <w:p w14:paraId="1919AB95" w14:textId="77777777" w:rsidR="0045136B" w:rsidRPr="00611A33" w:rsidRDefault="0045136B" w:rsidP="0045136B">
            <w:pPr>
              <w:spacing w:before="232" w:after="436" w:line="229" w:lineRule="exact"/>
              <w:textAlignment w:val="baseline"/>
              <w:rPr>
                <w:rFonts w:ascii="Arial" w:eastAsia="Arial" w:hAnsi="Arial"/>
                <w:b/>
                <w:bCs/>
                <w:color w:val="000000"/>
                <w:sz w:val="24"/>
                <w:szCs w:val="24"/>
              </w:rPr>
            </w:pPr>
            <w:r w:rsidRPr="00611A33">
              <w:rPr>
                <w:sz w:val="24"/>
                <w:szCs w:val="24"/>
              </w:rPr>
              <w:t>Company Address</w:t>
            </w:r>
          </w:p>
        </w:tc>
        <w:tc>
          <w:tcPr>
            <w:tcW w:w="4591" w:type="dxa"/>
          </w:tcPr>
          <w:p w14:paraId="08D82B67" w14:textId="77777777" w:rsidR="0045136B" w:rsidRPr="00611A33" w:rsidRDefault="0045136B" w:rsidP="0045136B">
            <w:pPr>
              <w:spacing w:before="232" w:after="436" w:line="229" w:lineRule="exact"/>
              <w:textAlignment w:val="baseline"/>
              <w:rPr>
                <w:rFonts w:ascii="Arial" w:eastAsia="Arial" w:hAnsi="Arial"/>
                <w:color w:val="000000"/>
                <w:sz w:val="24"/>
                <w:szCs w:val="24"/>
              </w:rPr>
            </w:pPr>
          </w:p>
        </w:tc>
      </w:tr>
      <w:tr w:rsidR="0045136B" w:rsidRPr="00611A33" w14:paraId="216A07DC" w14:textId="77777777" w:rsidTr="0045136B">
        <w:trPr>
          <w:trHeight w:val="1146"/>
        </w:trPr>
        <w:tc>
          <w:tcPr>
            <w:tcW w:w="6744" w:type="dxa"/>
          </w:tcPr>
          <w:p w14:paraId="424AC493" w14:textId="77777777" w:rsidR="0045136B" w:rsidRPr="00611A33" w:rsidRDefault="0045136B" w:rsidP="0045136B">
            <w:pPr>
              <w:spacing w:before="232" w:line="470" w:lineRule="exact"/>
              <w:ind w:right="3024"/>
              <w:textAlignment w:val="baseline"/>
              <w:rPr>
                <w:rFonts w:ascii="Arial" w:eastAsia="Arial" w:hAnsi="Arial"/>
                <w:b/>
                <w:bCs/>
                <w:color w:val="000000"/>
                <w:spacing w:val="-1"/>
                <w:sz w:val="24"/>
                <w:szCs w:val="24"/>
              </w:rPr>
            </w:pPr>
            <w:r w:rsidRPr="00611A33">
              <w:rPr>
                <w:sz w:val="24"/>
                <w:szCs w:val="24"/>
              </w:rPr>
              <w:t xml:space="preserve">Agreement Reference </w:t>
            </w:r>
          </w:p>
        </w:tc>
        <w:tc>
          <w:tcPr>
            <w:tcW w:w="4591" w:type="dxa"/>
          </w:tcPr>
          <w:p w14:paraId="4964219B" w14:textId="77777777" w:rsidR="0045136B" w:rsidRPr="00611A33" w:rsidRDefault="0045136B" w:rsidP="0045136B">
            <w:pPr>
              <w:spacing w:before="232" w:after="436" w:line="229" w:lineRule="exact"/>
              <w:textAlignment w:val="baseline"/>
              <w:rPr>
                <w:rFonts w:ascii="Arial" w:eastAsia="Arial" w:hAnsi="Arial"/>
                <w:color w:val="000000"/>
                <w:sz w:val="24"/>
                <w:szCs w:val="24"/>
              </w:rPr>
            </w:pPr>
          </w:p>
        </w:tc>
      </w:tr>
      <w:tr w:rsidR="0045136B" w:rsidRPr="00611A33" w14:paraId="2C006847" w14:textId="77777777" w:rsidTr="0045136B">
        <w:trPr>
          <w:trHeight w:val="217"/>
        </w:trPr>
        <w:tc>
          <w:tcPr>
            <w:tcW w:w="6744" w:type="dxa"/>
          </w:tcPr>
          <w:p w14:paraId="7BBC4082" w14:textId="77777777" w:rsidR="0045136B" w:rsidRPr="00611A33" w:rsidRDefault="0045136B" w:rsidP="0045136B">
            <w:pPr>
              <w:spacing w:before="232" w:line="470" w:lineRule="exact"/>
              <w:ind w:left="72" w:right="3024"/>
              <w:textAlignment w:val="baseline"/>
              <w:rPr>
                <w:rFonts w:ascii="Arial" w:eastAsia="Arial" w:hAnsi="Arial"/>
                <w:b/>
                <w:bCs/>
                <w:color w:val="000000"/>
                <w:spacing w:val="-1"/>
                <w:sz w:val="24"/>
                <w:szCs w:val="24"/>
              </w:rPr>
            </w:pPr>
            <w:r w:rsidRPr="00611A33">
              <w:rPr>
                <w:sz w:val="24"/>
                <w:szCs w:val="24"/>
              </w:rPr>
              <w:t xml:space="preserve">Agreement Date </w:t>
            </w:r>
          </w:p>
        </w:tc>
        <w:tc>
          <w:tcPr>
            <w:tcW w:w="4591" w:type="dxa"/>
          </w:tcPr>
          <w:p w14:paraId="0003C746" w14:textId="77777777" w:rsidR="0045136B" w:rsidRPr="00611A33" w:rsidRDefault="0045136B" w:rsidP="0045136B">
            <w:pPr>
              <w:spacing w:before="232" w:after="436" w:line="229" w:lineRule="exact"/>
              <w:textAlignment w:val="baseline"/>
              <w:rPr>
                <w:rFonts w:ascii="Arial" w:eastAsia="Arial" w:hAnsi="Arial"/>
                <w:color w:val="000000"/>
                <w:sz w:val="24"/>
                <w:szCs w:val="24"/>
              </w:rPr>
            </w:pPr>
          </w:p>
        </w:tc>
      </w:tr>
      <w:tr w:rsidR="0045136B" w:rsidRPr="00611A33" w14:paraId="352D2A26" w14:textId="77777777" w:rsidTr="0045136B">
        <w:trPr>
          <w:trHeight w:val="217"/>
        </w:trPr>
        <w:tc>
          <w:tcPr>
            <w:tcW w:w="6744" w:type="dxa"/>
          </w:tcPr>
          <w:p w14:paraId="26AD26D7" w14:textId="77777777" w:rsidR="0045136B" w:rsidRPr="00611A33" w:rsidRDefault="0045136B" w:rsidP="0045136B">
            <w:pPr>
              <w:spacing w:before="232" w:line="470" w:lineRule="exact"/>
              <w:ind w:left="72" w:right="3024"/>
              <w:textAlignment w:val="baseline"/>
              <w:rPr>
                <w:rFonts w:ascii="Arial" w:eastAsia="Arial" w:hAnsi="Arial"/>
                <w:b/>
                <w:bCs/>
                <w:color w:val="000000"/>
                <w:spacing w:val="-1"/>
                <w:sz w:val="24"/>
                <w:szCs w:val="24"/>
              </w:rPr>
            </w:pPr>
            <w:r w:rsidRPr="00611A33">
              <w:rPr>
                <w:sz w:val="24"/>
                <w:szCs w:val="24"/>
              </w:rPr>
              <w:t>Current Contracted TEC</w:t>
            </w:r>
          </w:p>
        </w:tc>
        <w:tc>
          <w:tcPr>
            <w:tcW w:w="4591" w:type="dxa"/>
          </w:tcPr>
          <w:p w14:paraId="5BB7CC80" w14:textId="77777777" w:rsidR="0045136B" w:rsidRPr="00611A33" w:rsidRDefault="0045136B" w:rsidP="0045136B">
            <w:pPr>
              <w:spacing w:before="232" w:after="436" w:line="229" w:lineRule="exact"/>
              <w:textAlignment w:val="baseline"/>
              <w:rPr>
                <w:rFonts w:ascii="Arial" w:eastAsia="Arial" w:hAnsi="Arial"/>
                <w:color w:val="000000"/>
                <w:sz w:val="24"/>
                <w:szCs w:val="24"/>
              </w:rPr>
            </w:pPr>
          </w:p>
        </w:tc>
      </w:tr>
      <w:tr w:rsidR="0045136B" w:rsidRPr="00611A33" w14:paraId="22E565F6" w14:textId="77777777" w:rsidTr="0045136B">
        <w:trPr>
          <w:trHeight w:val="217"/>
        </w:trPr>
        <w:tc>
          <w:tcPr>
            <w:tcW w:w="6744" w:type="dxa"/>
          </w:tcPr>
          <w:p w14:paraId="20B6B54B" w14:textId="77777777" w:rsidR="0045136B" w:rsidRPr="00611A33" w:rsidRDefault="0045136B" w:rsidP="0045136B">
            <w:pPr>
              <w:spacing w:before="232" w:line="470" w:lineRule="exact"/>
              <w:ind w:left="72" w:right="3024"/>
              <w:textAlignment w:val="baseline"/>
              <w:rPr>
                <w:rFonts w:ascii="Arial" w:eastAsia="Arial" w:hAnsi="Arial"/>
                <w:b/>
                <w:bCs/>
                <w:color w:val="000000"/>
                <w:spacing w:val="-1"/>
                <w:sz w:val="24"/>
                <w:szCs w:val="24"/>
              </w:rPr>
            </w:pPr>
            <w:r w:rsidRPr="00611A33">
              <w:rPr>
                <w:sz w:val="24"/>
                <w:szCs w:val="24"/>
              </w:rPr>
              <w:t>Proposed TEC</w:t>
            </w:r>
          </w:p>
        </w:tc>
        <w:tc>
          <w:tcPr>
            <w:tcW w:w="4591" w:type="dxa"/>
          </w:tcPr>
          <w:p w14:paraId="1C55CEA6" w14:textId="77777777" w:rsidR="0045136B" w:rsidRPr="00611A33" w:rsidRDefault="0045136B" w:rsidP="0045136B">
            <w:pPr>
              <w:spacing w:before="232" w:after="436" w:line="229" w:lineRule="exact"/>
              <w:textAlignment w:val="baseline"/>
              <w:rPr>
                <w:rFonts w:ascii="Arial" w:eastAsia="Arial" w:hAnsi="Arial"/>
                <w:color w:val="000000"/>
                <w:sz w:val="24"/>
                <w:szCs w:val="24"/>
              </w:rPr>
            </w:pPr>
          </w:p>
        </w:tc>
      </w:tr>
      <w:tr w:rsidR="0045136B" w:rsidRPr="00611A33" w14:paraId="26F0922B" w14:textId="77777777" w:rsidTr="0045136B">
        <w:trPr>
          <w:trHeight w:val="564"/>
        </w:trPr>
        <w:tc>
          <w:tcPr>
            <w:tcW w:w="6744" w:type="dxa"/>
          </w:tcPr>
          <w:p w14:paraId="558555EC" w14:textId="77777777" w:rsidR="0045136B" w:rsidRPr="00611A33" w:rsidRDefault="0045136B" w:rsidP="0045136B">
            <w:pPr>
              <w:spacing w:before="232" w:line="470" w:lineRule="exact"/>
              <w:ind w:left="72" w:right="3024"/>
              <w:textAlignment w:val="baseline"/>
              <w:rPr>
                <w:rFonts w:ascii="Arial" w:eastAsia="Arial" w:hAnsi="Arial"/>
                <w:b/>
                <w:bCs/>
                <w:color w:val="000000"/>
                <w:spacing w:val="-1"/>
                <w:sz w:val="24"/>
                <w:szCs w:val="24"/>
              </w:rPr>
            </w:pPr>
            <w:r w:rsidRPr="00611A33">
              <w:rPr>
                <w:sz w:val="24"/>
                <w:szCs w:val="24"/>
              </w:rPr>
              <w:t>Contracted Connection Date</w:t>
            </w:r>
          </w:p>
        </w:tc>
        <w:tc>
          <w:tcPr>
            <w:tcW w:w="4591" w:type="dxa"/>
          </w:tcPr>
          <w:p w14:paraId="773E2A7A" w14:textId="77777777" w:rsidR="0045136B" w:rsidRPr="00611A33" w:rsidRDefault="0045136B" w:rsidP="0045136B">
            <w:pPr>
              <w:spacing w:before="232" w:after="436" w:line="229" w:lineRule="exact"/>
              <w:textAlignment w:val="baseline"/>
              <w:rPr>
                <w:rFonts w:ascii="Arial" w:eastAsia="Arial" w:hAnsi="Arial"/>
                <w:color w:val="000000"/>
                <w:sz w:val="24"/>
                <w:szCs w:val="24"/>
              </w:rPr>
            </w:pPr>
          </w:p>
        </w:tc>
      </w:tr>
      <w:tr w:rsidR="0045136B" w:rsidRPr="00611A33" w14:paraId="3838FECA" w14:textId="77777777" w:rsidTr="0045136B">
        <w:trPr>
          <w:trHeight w:val="298"/>
        </w:trPr>
        <w:tc>
          <w:tcPr>
            <w:tcW w:w="6744" w:type="dxa"/>
          </w:tcPr>
          <w:p w14:paraId="76243B3B" w14:textId="77777777" w:rsidR="0045136B" w:rsidRPr="00611A33" w:rsidRDefault="0045136B" w:rsidP="0045136B">
            <w:pPr>
              <w:spacing w:before="232" w:line="470" w:lineRule="exact"/>
              <w:ind w:left="72" w:right="-113"/>
              <w:textAlignment w:val="baseline"/>
              <w:rPr>
                <w:rFonts w:ascii="Arial" w:eastAsia="Arial" w:hAnsi="Arial"/>
                <w:b/>
                <w:bCs/>
                <w:color w:val="000000"/>
                <w:spacing w:val="-1"/>
                <w:sz w:val="24"/>
                <w:szCs w:val="24"/>
              </w:rPr>
            </w:pPr>
            <w:r w:rsidRPr="00611A33">
              <w:rPr>
                <w:sz w:val="24"/>
                <w:szCs w:val="24"/>
              </w:rPr>
              <w:t>Please indicate if your expression of interest is for Termination or reduction of TEC</w:t>
            </w:r>
          </w:p>
        </w:tc>
        <w:tc>
          <w:tcPr>
            <w:tcW w:w="4591" w:type="dxa"/>
          </w:tcPr>
          <w:p w14:paraId="67014ECD" w14:textId="77777777" w:rsidR="0045136B" w:rsidRPr="00611A33" w:rsidRDefault="0045136B" w:rsidP="0045136B">
            <w:pPr>
              <w:spacing w:before="232" w:after="436" w:line="229" w:lineRule="exact"/>
              <w:textAlignment w:val="baseline"/>
              <w:rPr>
                <w:rFonts w:ascii="Arial" w:eastAsia="Arial" w:hAnsi="Arial"/>
                <w:color w:val="000000"/>
                <w:sz w:val="24"/>
                <w:szCs w:val="24"/>
              </w:rPr>
            </w:pPr>
          </w:p>
        </w:tc>
      </w:tr>
    </w:tbl>
    <w:p w14:paraId="30FAA351" w14:textId="77777777" w:rsidR="0045136B" w:rsidRDefault="0045136B" w:rsidP="008726F4">
      <w:pPr>
        <w:keepNext/>
        <w:spacing w:line="280" w:lineRule="exact"/>
        <w:jc w:val="both"/>
        <w:rPr>
          <w:rFonts w:ascii="Arial" w:eastAsia="Arial" w:hAnsi="Arial"/>
          <w:b/>
          <w:bCs/>
          <w:color w:val="000000"/>
          <w:sz w:val="18"/>
          <w:szCs w:val="18"/>
          <w:u w:val="single"/>
        </w:rPr>
      </w:pPr>
    </w:p>
    <w:p w14:paraId="1A2D750D" w14:textId="363E9F79" w:rsidR="001C7E74" w:rsidRDefault="001C7E74" w:rsidP="001C7E74">
      <w:pPr>
        <w:rPr>
          <w:rFonts w:ascii="Arial" w:eastAsia="Arial" w:hAnsi="Arial"/>
          <w:sz w:val="20"/>
        </w:rPr>
      </w:pPr>
      <w:r>
        <w:rPr>
          <w:rFonts w:ascii="Arial" w:eastAsia="Arial" w:hAnsi="Arial"/>
          <w:sz w:val="20"/>
        </w:rPr>
        <w:t xml:space="preserve">Directors Signature  </w:t>
      </w:r>
      <w:r w:rsidR="003B57AA">
        <w:rPr>
          <w:rFonts w:ascii="Arial" w:eastAsia="Arial" w:hAnsi="Arial"/>
          <w:sz w:val="20"/>
        </w:rPr>
        <w:t xml:space="preserve">                                                                     Date </w:t>
      </w:r>
      <w:r>
        <w:rPr>
          <w:rFonts w:ascii="Arial" w:eastAsia="Arial" w:hAnsi="Arial"/>
          <w:sz w:val="20"/>
        </w:rPr>
        <w:t xml:space="preserve">                                      </w:t>
      </w:r>
    </w:p>
    <w:p w14:paraId="23F6A55D" w14:textId="525DEE22" w:rsidR="001C7E74" w:rsidRPr="001C7E74" w:rsidRDefault="001C7E74" w:rsidP="001C7E74">
      <w:pPr>
        <w:rPr>
          <w:rFonts w:ascii="Arial" w:eastAsia="Arial" w:hAnsi="Arial"/>
          <w:sz w:val="20"/>
        </w:rPr>
      </w:pPr>
      <w:r>
        <w:rPr>
          <w:rFonts w:ascii="Arial" w:eastAsia="Arial" w:hAnsi="Arial"/>
          <w:sz w:val="20"/>
        </w:rPr>
        <w:t>………………</w:t>
      </w:r>
      <w:r w:rsidR="003B57AA">
        <w:rPr>
          <w:rFonts w:ascii="Arial" w:eastAsia="Arial" w:hAnsi="Arial"/>
          <w:sz w:val="20"/>
        </w:rPr>
        <w:t>……………</w:t>
      </w:r>
      <w:r>
        <w:rPr>
          <w:rFonts w:ascii="Arial" w:eastAsia="Arial" w:hAnsi="Arial"/>
          <w:sz w:val="20"/>
        </w:rPr>
        <w:t xml:space="preserve">                  </w:t>
      </w:r>
      <w:r w:rsidR="003B57AA">
        <w:rPr>
          <w:rFonts w:ascii="Arial" w:eastAsia="Arial" w:hAnsi="Arial"/>
          <w:sz w:val="20"/>
        </w:rPr>
        <w:t xml:space="preserve">                                           ……………………………..</w:t>
      </w:r>
      <w:r>
        <w:rPr>
          <w:rFonts w:ascii="Arial" w:eastAsia="Arial" w:hAnsi="Arial"/>
          <w:sz w:val="20"/>
        </w:rPr>
        <w:t xml:space="preserve">                                        </w:t>
      </w:r>
    </w:p>
    <w:sectPr w:rsidR="001C7E74" w:rsidRPr="001C7E74" w:rsidSect="00D25C0A">
      <w:headerReference w:type="first" r:id="rId17"/>
      <w:footerReference w:type="first" r:id="rId18"/>
      <w:pgSz w:w="11906" w:h="16838" w:code="9"/>
      <w:pgMar w:top="1792" w:right="1043" w:bottom="1440" w:left="1077"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B2BE" w14:textId="77777777" w:rsidR="00B22ACC" w:rsidRDefault="00B22ACC" w:rsidP="00A62BFF">
      <w:r>
        <w:separator/>
      </w:r>
    </w:p>
  </w:endnote>
  <w:endnote w:type="continuationSeparator" w:id="0">
    <w:p w14:paraId="215E113A" w14:textId="77777777" w:rsidR="00B22ACC" w:rsidRDefault="00B22ACC" w:rsidP="00A62BFF">
      <w:r>
        <w:continuationSeparator/>
      </w:r>
    </w:p>
  </w:endnote>
  <w:endnote w:type="continuationNotice" w:id="1">
    <w:p w14:paraId="7391D4BE" w14:textId="77777777" w:rsidR="00B22ACC" w:rsidRDefault="00B22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4D"/>
    <w:family w:val="swiss"/>
    <w:notTrueType/>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4D"/>
    <w:family w:val="swiss"/>
    <w:notTrueType/>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6DB1" w14:textId="7C824B65" w:rsidR="0005228C" w:rsidRPr="00BD10FD" w:rsidRDefault="006B3C1B" w:rsidP="0005228C">
    <w:pPr>
      <w:spacing w:before="233" w:line="230" w:lineRule="exact"/>
      <w:ind w:right="360"/>
      <w:jc w:val="both"/>
      <w:textAlignment w:val="baseline"/>
      <w:rPr>
        <w:rFonts w:eastAsia="Arial"/>
        <w:i/>
        <w:iCs/>
        <w:color w:val="000000"/>
        <w:sz w:val="16"/>
        <w:szCs w:val="16"/>
      </w:rPr>
    </w:pPr>
    <w:r>
      <w:rPr>
        <w:rFonts w:eastAsia="Arial"/>
        <w:i/>
        <w:iCs/>
        <w:color w:val="000000"/>
        <w:sz w:val="16"/>
        <w:szCs w:val="16"/>
        <w:vertAlign w:val="superscript"/>
      </w:rPr>
      <w:t>*</w:t>
    </w:r>
    <w:r w:rsidR="0005228C" w:rsidRPr="00BD10FD">
      <w:rPr>
        <w:rFonts w:eastAsia="Arial"/>
        <w:i/>
        <w:iCs/>
        <w:color w:val="000000"/>
        <w:sz w:val="16"/>
        <w:szCs w:val="16"/>
      </w:rPr>
      <w:t>Please note that</w:t>
    </w:r>
    <w:r w:rsidR="0005228C">
      <w:rPr>
        <w:rFonts w:eastAsia="Arial"/>
        <w:i/>
        <w:iCs/>
        <w:color w:val="000000"/>
        <w:sz w:val="16"/>
        <w:szCs w:val="16"/>
      </w:rPr>
      <w:t xml:space="preserve"> </w:t>
    </w:r>
    <w:r w:rsidR="0005228C" w:rsidRPr="00BD10FD">
      <w:rPr>
        <w:rFonts w:eastAsia="Times New Roman"/>
        <w:i/>
        <w:iCs/>
        <w:sz w:val="16"/>
        <w:szCs w:val="16"/>
      </w:rPr>
      <w:t>capitalised words are as defined in Section 11 of CUSC</w:t>
    </w:r>
  </w:p>
  <w:p w14:paraId="23816A47" w14:textId="572E7203" w:rsidR="0005228C" w:rsidRDefault="0005228C">
    <w:pPr>
      <w:pStyle w:val="Footer"/>
    </w:pPr>
  </w:p>
  <w:p w14:paraId="66D7E771" w14:textId="7B0C5763" w:rsidR="00B26D29" w:rsidRPr="00511208" w:rsidRDefault="00B26D29" w:rsidP="00867D74">
    <w:pPr>
      <w:pStyle w:val="Footer"/>
      <w:jc w:val="right"/>
      <w:rPr>
        <w:rFonts w:ascii="HelveticaNeueLT Pro 55 Roman" w:hAnsi="HelveticaNeueLT Pro 55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0080" w14:textId="77777777" w:rsidR="00B22ACC" w:rsidRDefault="00B22ACC" w:rsidP="00A62BFF">
      <w:r>
        <w:separator/>
      </w:r>
    </w:p>
  </w:footnote>
  <w:footnote w:type="continuationSeparator" w:id="0">
    <w:p w14:paraId="34F45D9B" w14:textId="77777777" w:rsidR="00B22ACC" w:rsidRDefault="00B22ACC" w:rsidP="00A62BFF">
      <w:r>
        <w:continuationSeparator/>
      </w:r>
    </w:p>
  </w:footnote>
  <w:footnote w:type="continuationNotice" w:id="1">
    <w:p w14:paraId="2E6D11DA" w14:textId="77777777" w:rsidR="00B22ACC" w:rsidRDefault="00B22ACC"/>
  </w:footnote>
  <w:footnote w:id="2">
    <w:p w14:paraId="584A9336" w14:textId="53AADEBB" w:rsidR="00F5255E" w:rsidRDefault="00F5255E">
      <w:pPr>
        <w:pStyle w:val="FootnoteText"/>
      </w:pPr>
      <w:r>
        <w:rPr>
          <w:rStyle w:val="FootnoteReference"/>
        </w:rPr>
        <w:footnoteRef/>
      </w:r>
      <w:r>
        <w:t xml:space="preserve"> </w:t>
      </w:r>
      <w:r w:rsidR="003F6C5C" w:rsidRPr="003F6C5C">
        <w:rPr>
          <w:i/>
          <w:iCs/>
          <w:sz w:val="16"/>
          <w:szCs w:val="16"/>
        </w:rPr>
        <w:t>Customers that hold a Bilateral Embedded Generation Agreement (BEGA) can also come forwards to express their interest to terminate or reduce TEC, however the TEC Amnesty doesn’t cover any process and costs associated with the termination of connection contracts between Customer and the relevant Distribution Network Operator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32B9" w14:textId="5795C9E2" w:rsidR="003512BD" w:rsidRDefault="00D25C0A" w:rsidP="003512BD">
    <w:pPr>
      <w:pStyle w:val="Header"/>
      <w:ind w:left="0"/>
    </w:pPr>
    <w:r>
      <w:rPr>
        <w:color w:val="2B579A"/>
        <w:shd w:val="clear" w:color="auto" w:fill="E6E6E6"/>
      </w:rPr>
      <w:drawing>
        <wp:anchor distT="0" distB="0" distL="114300" distR="114300" simplePos="0" relativeHeight="251658240" behindDoc="1" locked="0" layoutInCell="1" allowOverlap="1" wp14:anchorId="286EDA3D" wp14:editId="0612600F">
          <wp:simplePos x="0" y="0"/>
          <wp:positionH relativeFrom="column">
            <wp:posOffset>-694690</wp:posOffset>
          </wp:positionH>
          <wp:positionV relativeFrom="paragraph">
            <wp:posOffset>-496570</wp:posOffset>
          </wp:positionV>
          <wp:extent cx="7588800" cy="107352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a:stretch>
                    <a:fillRect/>
                  </a:stretch>
                </pic:blipFill>
                <pic:spPr>
                  <a:xfrm>
                    <a:off x="0" y="0"/>
                    <a:ext cx="7588800" cy="10735200"/>
                  </a:xfrm>
                  <a:prstGeom prst="rect">
                    <a:avLst/>
                  </a:prstGeom>
                </pic:spPr>
              </pic:pic>
            </a:graphicData>
          </a:graphic>
          <wp14:sizeRelH relativeFrom="page">
            <wp14:pctWidth>0</wp14:pctWidth>
          </wp14:sizeRelH>
          <wp14:sizeRelV relativeFrom="page">
            <wp14:pctHeight>0</wp14:pctHeight>
          </wp14:sizeRelV>
        </wp:anchor>
      </w:drawing>
    </w:r>
  </w:p>
  <w:p w14:paraId="1916CFBC" w14:textId="29D5C951" w:rsidR="003512BD" w:rsidRDefault="003512BD" w:rsidP="003512BD">
    <w:pPr>
      <w:pStyle w:val="Header"/>
      <w:ind w:left="0"/>
    </w:pPr>
  </w:p>
  <w:p w14:paraId="053F46B6" w14:textId="7A5E9AA7" w:rsidR="003512BD" w:rsidRDefault="003512BD" w:rsidP="003512BD">
    <w:pPr>
      <w:pStyle w:val="Header"/>
      <w:ind w:left="0"/>
    </w:pPr>
  </w:p>
  <w:p w14:paraId="1A5FF919" w14:textId="77777777" w:rsidR="003512BD" w:rsidRDefault="003512BD" w:rsidP="003512BD">
    <w:pPr>
      <w:pStyle w:val="Header"/>
      <w:ind w:left="0"/>
    </w:pPr>
  </w:p>
  <w:p w14:paraId="081AA21A" w14:textId="77777777" w:rsidR="003512BD" w:rsidRDefault="003512BD" w:rsidP="003512BD">
    <w:pPr>
      <w:pStyle w:val="Header"/>
      <w:ind w:left="0"/>
    </w:pPr>
  </w:p>
  <w:p w14:paraId="461CAE4C" w14:textId="77777777" w:rsidR="0084767E" w:rsidRPr="00A6517C" w:rsidRDefault="0084767E" w:rsidP="00D22E06">
    <w:pPr>
      <w:pStyle w:val="Header"/>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700"/>
        </w:tabs>
        <w:ind w:left="1700"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2883D10"/>
    <w:multiLevelType w:val="hybridMultilevel"/>
    <w:tmpl w:val="B110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917BAC"/>
    <w:multiLevelType w:val="hybridMultilevel"/>
    <w:tmpl w:val="4C28FAE0"/>
    <w:lvl w:ilvl="0" w:tplc="FD52E83C">
      <w:start w:val="1"/>
      <w:numFmt w:val="decimal"/>
      <w:pStyle w:val="SectionHeader"/>
      <w:lvlText w:val="%1."/>
      <w:lvlJc w:val="left"/>
      <w:pPr>
        <w:ind w:left="1080" w:hanging="72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724149"/>
    <w:multiLevelType w:val="multilevel"/>
    <w:tmpl w:val="CE981792"/>
    <w:styleLink w:val="Bullets"/>
    <w:lvl w:ilvl="0">
      <w:start w:val="1"/>
      <w:numFmt w:val="bullet"/>
      <w:lvlText w:val=""/>
      <w:lvlJc w:val="left"/>
      <w:pPr>
        <w:ind w:left="360" w:hanging="360"/>
      </w:pPr>
      <w:rPr>
        <w:rFonts w:ascii="Symbol" w:hAnsi="Symbol" w:hint="default"/>
        <w:color w:val="D43900"/>
      </w:rPr>
    </w:lvl>
    <w:lvl w:ilvl="1">
      <w:start w:val="1"/>
      <w:numFmt w:val="bullet"/>
      <w:lvlRestart w:val="0"/>
      <w:lvlText w:val=""/>
      <w:lvlJc w:val="left"/>
      <w:pPr>
        <w:ind w:left="568" w:hanging="284"/>
      </w:pPr>
      <w:rPr>
        <w:rFonts w:ascii="Symbol" w:hAnsi="Symbol" w:hint="default"/>
        <w:color w:val="D43900"/>
      </w:rPr>
    </w:lvl>
    <w:lvl w:ilvl="2">
      <w:start w:val="1"/>
      <w:numFmt w:val="bullet"/>
      <w:lvlRestart w:val="0"/>
      <w:lvlText w:val=""/>
      <w:lvlJc w:val="left"/>
      <w:pPr>
        <w:ind w:left="852" w:hanging="284"/>
      </w:pPr>
      <w:rPr>
        <w:rFonts w:ascii="Symbol" w:hAnsi="Symbol" w:hint="default"/>
        <w:color w:val="D43900"/>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3"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EEA2E4F"/>
    <w:multiLevelType w:val="hybridMultilevel"/>
    <w:tmpl w:val="8DF2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D1BB9"/>
    <w:multiLevelType w:val="hybridMultilevel"/>
    <w:tmpl w:val="8B6C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E1373"/>
    <w:multiLevelType w:val="hybridMultilevel"/>
    <w:tmpl w:val="F03AA280"/>
    <w:lvl w:ilvl="0" w:tplc="85F23CAC">
      <w:start w:val="1"/>
      <w:numFmt w:val="decimal"/>
      <w:pStyle w:val="Heading1Numbered"/>
      <w:lvlText w:val="%1."/>
      <w:lvlJc w:val="left"/>
      <w:pPr>
        <w:ind w:left="397" w:hanging="397"/>
      </w:pPr>
      <w:rPr>
        <w:rFonts w:hint="default"/>
        <w:color w:val="D439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FE4983"/>
    <w:multiLevelType w:val="hybridMultilevel"/>
    <w:tmpl w:val="F7B2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F6BC1"/>
    <w:multiLevelType w:val="hybridMultilevel"/>
    <w:tmpl w:val="002C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47CA5"/>
    <w:multiLevelType w:val="hybridMultilevel"/>
    <w:tmpl w:val="400A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574BE"/>
    <w:multiLevelType w:val="hybridMultilevel"/>
    <w:tmpl w:val="EC60DC8E"/>
    <w:lvl w:ilvl="0" w:tplc="08090001">
      <w:start w:val="1"/>
      <w:numFmt w:val="bullet"/>
      <w:lvlText w:val=""/>
      <w:lvlJc w:val="left"/>
      <w:pPr>
        <w:ind w:left="720" w:hanging="360"/>
      </w:pPr>
      <w:rPr>
        <w:rFonts w:ascii="Symbol" w:hAnsi="Symbol" w:hint="default"/>
        <w:color w:val="242424"/>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42BD8"/>
    <w:multiLevelType w:val="hybridMultilevel"/>
    <w:tmpl w:val="53D0C0A6"/>
    <w:lvl w:ilvl="0" w:tplc="4F18DB38">
      <w:start w:val="1"/>
      <w:numFmt w:val="bullet"/>
      <w:lvlText w:val="•"/>
      <w:lvlJc w:val="left"/>
      <w:pPr>
        <w:tabs>
          <w:tab w:val="num" w:pos="720"/>
        </w:tabs>
        <w:ind w:left="720" w:hanging="360"/>
      </w:pPr>
      <w:rPr>
        <w:rFonts w:ascii="Arial" w:hAnsi="Arial" w:hint="default"/>
      </w:rPr>
    </w:lvl>
    <w:lvl w:ilvl="1" w:tplc="B39C0C44" w:tentative="1">
      <w:start w:val="1"/>
      <w:numFmt w:val="bullet"/>
      <w:lvlText w:val="•"/>
      <w:lvlJc w:val="left"/>
      <w:pPr>
        <w:tabs>
          <w:tab w:val="num" w:pos="1440"/>
        </w:tabs>
        <w:ind w:left="1440" w:hanging="360"/>
      </w:pPr>
      <w:rPr>
        <w:rFonts w:ascii="Arial" w:hAnsi="Arial" w:hint="default"/>
      </w:rPr>
    </w:lvl>
    <w:lvl w:ilvl="2" w:tplc="117E4BDA" w:tentative="1">
      <w:start w:val="1"/>
      <w:numFmt w:val="bullet"/>
      <w:lvlText w:val="•"/>
      <w:lvlJc w:val="left"/>
      <w:pPr>
        <w:tabs>
          <w:tab w:val="num" w:pos="2160"/>
        </w:tabs>
        <w:ind w:left="2160" w:hanging="360"/>
      </w:pPr>
      <w:rPr>
        <w:rFonts w:ascii="Arial" w:hAnsi="Arial" w:hint="default"/>
      </w:rPr>
    </w:lvl>
    <w:lvl w:ilvl="3" w:tplc="61F8C90C" w:tentative="1">
      <w:start w:val="1"/>
      <w:numFmt w:val="bullet"/>
      <w:lvlText w:val="•"/>
      <w:lvlJc w:val="left"/>
      <w:pPr>
        <w:tabs>
          <w:tab w:val="num" w:pos="2880"/>
        </w:tabs>
        <w:ind w:left="2880" w:hanging="360"/>
      </w:pPr>
      <w:rPr>
        <w:rFonts w:ascii="Arial" w:hAnsi="Arial" w:hint="default"/>
      </w:rPr>
    </w:lvl>
    <w:lvl w:ilvl="4" w:tplc="6A049560" w:tentative="1">
      <w:start w:val="1"/>
      <w:numFmt w:val="bullet"/>
      <w:lvlText w:val="•"/>
      <w:lvlJc w:val="left"/>
      <w:pPr>
        <w:tabs>
          <w:tab w:val="num" w:pos="3600"/>
        </w:tabs>
        <w:ind w:left="3600" w:hanging="360"/>
      </w:pPr>
      <w:rPr>
        <w:rFonts w:ascii="Arial" w:hAnsi="Arial" w:hint="default"/>
      </w:rPr>
    </w:lvl>
    <w:lvl w:ilvl="5" w:tplc="F5E8538E" w:tentative="1">
      <w:start w:val="1"/>
      <w:numFmt w:val="bullet"/>
      <w:lvlText w:val="•"/>
      <w:lvlJc w:val="left"/>
      <w:pPr>
        <w:tabs>
          <w:tab w:val="num" w:pos="4320"/>
        </w:tabs>
        <w:ind w:left="4320" w:hanging="360"/>
      </w:pPr>
      <w:rPr>
        <w:rFonts w:ascii="Arial" w:hAnsi="Arial" w:hint="default"/>
      </w:rPr>
    </w:lvl>
    <w:lvl w:ilvl="6" w:tplc="C2EEC218" w:tentative="1">
      <w:start w:val="1"/>
      <w:numFmt w:val="bullet"/>
      <w:lvlText w:val="•"/>
      <w:lvlJc w:val="left"/>
      <w:pPr>
        <w:tabs>
          <w:tab w:val="num" w:pos="5040"/>
        </w:tabs>
        <w:ind w:left="5040" w:hanging="360"/>
      </w:pPr>
      <w:rPr>
        <w:rFonts w:ascii="Arial" w:hAnsi="Arial" w:hint="default"/>
      </w:rPr>
    </w:lvl>
    <w:lvl w:ilvl="7" w:tplc="B882EFC4" w:tentative="1">
      <w:start w:val="1"/>
      <w:numFmt w:val="bullet"/>
      <w:lvlText w:val="•"/>
      <w:lvlJc w:val="left"/>
      <w:pPr>
        <w:tabs>
          <w:tab w:val="num" w:pos="5760"/>
        </w:tabs>
        <w:ind w:left="5760" w:hanging="360"/>
      </w:pPr>
      <w:rPr>
        <w:rFonts w:ascii="Arial" w:hAnsi="Arial" w:hint="default"/>
      </w:rPr>
    </w:lvl>
    <w:lvl w:ilvl="8" w:tplc="ECF87C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13792E"/>
    <w:multiLevelType w:val="hybridMultilevel"/>
    <w:tmpl w:val="5B2E4B6E"/>
    <w:lvl w:ilvl="0" w:tplc="57467F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1610D5"/>
    <w:multiLevelType w:val="multilevel"/>
    <w:tmpl w:val="7D7CA560"/>
    <w:styleLink w:val="NumberedBulletsList"/>
    <w:lvl w:ilvl="0">
      <w:start w:val="1"/>
      <w:numFmt w:val="decimal"/>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4" w15:restartNumberingAfterBreak="0">
    <w:nsid w:val="79AC0DF0"/>
    <w:multiLevelType w:val="hybridMultilevel"/>
    <w:tmpl w:val="DCF4418A"/>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2"/>
  </w:num>
  <w:num w:numId="14">
    <w:abstractNumId w:val="13"/>
  </w:num>
  <w:num w:numId="15">
    <w:abstractNumId w:val="11"/>
  </w:num>
  <w:num w:numId="16">
    <w:abstractNumId w:val="20"/>
  </w:num>
  <w:num w:numId="17">
    <w:abstractNumId w:val="22"/>
  </w:num>
  <w:num w:numId="18">
    <w:abstractNumId w:val="21"/>
  </w:num>
  <w:num w:numId="19">
    <w:abstractNumId w:val="14"/>
  </w:num>
  <w:num w:numId="20">
    <w:abstractNumId w:val="10"/>
  </w:num>
  <w:num w:numId="21">
    <w:abstractNumId w:val="18"/>
  </w:num>
  <w:num w:numId="22">
    <w:abstractNumId w:val="15"/>
  </w:num>
  <w:num w:numId="23">
    <w:abstractNumId w:val="17"/>
  </w:num>
  <w:num w:numId="24">
    <w:abstractNumId w:val="19"/>
  </w:num>
  <w:num w:numId="2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DB"/>
    <w:rsid w:val="0000092C"/>
    <w:rsid w:val="00001707"/>
    <w:rsid w:val="000017C7"/>
    <w:rsid w:val="00002624"/>
    <w:rsid w:val="00005F5F"/>
    <w:rsid w:val="00007028"/>
    <w:rsid w:val="00011992"/>
    <w:rsid w:val="00013752"/>
    <w:rsid w:val="00015A2A"/>
    <w:rsid w:val="00017AB7"/>
    <w:rsid w:val="00020FA8"/>
    <w:rsid w:val="00021319"/>
    <w:rsid w:val="000213BA"/>
    <w:rsid w:val="000218CE"/>
    <w:rsid w:val="00022819"/>
    <w:rsid w:val="00022B39"/>
    <w:rsid w:val="0002463D"/>
    <w:rsid w:val="000246B0"/>
    <w:rsid w:val="00024C7A"/>
    <w:rsid w:val="00025CCB"/>
    <w:rsid w:val="00027845"/>
    <w:rsid w:val="00030017"/>
    <w:rsid w:val="00030548"/>
    <w:rsid w:val="00031305"/>
    <w:rsid w:val="0003395B"/>
    <w:rsid w:val="00033C02"/>
    <w:rsid w:val="00034DE8"/>
    <w:rsid w:val="000350E9"/>
    <w:rsid w:val="00036E0D"/>
    <w:rsid w:val="00036ECA"/>
    <w:rsid w:val="00037D0E"/>
    <w:rsid w:val="00041BFC"/>
    <w:rsid w:val="00041FD0"/>
    <w:rsid w:val="000421C8"/>
    <w:rsid w:val="0004277D"/>
    <w:rsid w:val="00042E0D"/>
    <w:rsid w:val="0004396A"/>
    <w:rsid w:val="00043D75"/>
    <w:rsid w:val="00044829"/>
    <w:rsid w:val="00044DA4"/>
    <w:rsid w:val="0004599D"/>
    <w:rsid w:val="000471B3"/>
    <w:rsid w:val="000501BC"/>
    <w:rsid w:val="0005228C"/>
    <w:rsid w:val="0005239A"/>
    <w:rsid w:val="00053545"/>
    <w:rsid w:val="000542E6"/>
    <w:rsid w:val="00055072"/>
    <w:rsid w:val="000556E6"/>
    <w:rsid w:val="00056DAF"/>
    <w:rsid w:val="00060341"/>
    <w:rsid w:val="00061FBD"/>
    <w:rsid w:val="00062681"/>
    <w:rsid w:val="00062B8A"/>
    <w:rsid w:val="00062E14"/>
    <w:rsid w:val="000638EF"/>
    <w:rsid w:val="00063CFD"/>
    <w:rsid w:val="000642BC"/>
    <w:rsid w:val="0006536F"/>
    <w:rsid w:val="000657AF"/>
    <w:rsid w:val="00066ABB"/>
    <w:rsid w:val="00067FC7"/>
    <w:rsid w:val="00070BFC"/>
    <w:rsid w:val="000714E6"/>
    <w:rsid w:val="00071FE5"/>
    <w:rsid w:val="00072FFA"/>
    <w:rsid w:val="00073014"/>
    <w:rsid w:val="00073245"/>
    <w:rsid w:val="00073AA7"/>
    <w:rsid w:val="00073F44"/>
    <w:rsid w:val="00076586"/>
    <w:rsid w:val="000772BB"/>
    <w:rsid w:val="00077E62"/>
    <w:rsid w:val="00080D1A"/>
    <w:rsid w:val="00081106"/>
    <w:rsid w:val="000816B3"/>
    <w:rsid w:val="00081F84"/>
    <w:rsid w:val="00081FD6"/>
    <w:rsid w:val="000821BE"/>
    <w:rsid w:val="00083974"/>
    <w:rsid w:val="00083E12"/>
    <w:rsid w:val="000847DC"/>
    <w:rsid w:val="00084C5F"/>
    <w:rsid w:val="00087020"/>
    <w:rsid w:val="0009211E"/>
    <w:rsid w:val="0009276B"/>
    <w:rsid w:val="00092B67"/>
    <w:rsid w:val="00092C02"/>
    <w:rsid w:val="00092D2F"/>
    <w:rsid w:val="00093369"/>
    <w:rsid w:val="000946F1"/>
    <w:rsid w:val="00094E5F"/>
    <w:rsid w:val="00094F88"/>
    <w:rsid w:val="0009609C"/>
    <w:rsid w:val="000966D4"/>
    <w:rsid w:val="00097FED"/>
    <w:rsid w:val="000A16ED"/>
    <w:rsid w:val="000A1929"/>
    <w:rsid w:val="000A1C65"/>
    <w:rsid w:val="000A2C20"/>
    <w:rsid w:val="000A4598"/>
    <w:rsid w:val="000A5752"/>
    <w:rsid w:val="000A5C9D"/>
    <w:rsid w:val="000A782B"/>
    <w:rsid w:val="000B0F9C"/>
    <w:rsid w:val="000B19B2"/>
    <w:rsid w:val="000B296B"/>
    <w:rsid w:val="000B2DF1"/>
    <w:rsid w:val="000B2E12"/>
    <w:rsid w:val="000B304C"/>
    <w:rsid w:val="000B3F97"/>
    <w:rsid w:val="000B475E"/>
    <w:rsid w:val="000B5033"/>
    <w:rsid w:val="000B5338"/>
    <w:rsid w:val="000B6756"/>
    <w:rsid w:val="000B6A4C"/>
    <w:rsid w:val="000B7E99"/>
    <w:rsid w:val="000C0857"/>
    <w:rsid w:val="000C0D0A"/>
    <w:rsid w:val="000C0EE1"/>
    <w:rsid w:val="000C35E2"/>
    <w:rsid w:val="000C5017"/>
    <w:rsid w:val="000C53DB"/>
    <w:rsid w:val="000C64F6"/>
    <w:rsid w:val="000C66C7"/>
    <w:rsid w:val="000C69A0"/>
    <w:rsid w:val="000C7A5D"/>
    <w:rsid w:val="000D16EC"/>
    <w:rsid w:val="000D2220"/>
    <w:rsid w:val="000D3A7B"/>
    <w:rsid w:val="000D3E58"/>
    <w:rsid w:val="000D4C01"/>
    <w:rsid w:val="000D65A7"/>
    <w:rsid w:val="000D6E7B"/>
    <w:rsid w:val="000E068A"/>
    <w:rsid w:val="000E1ECB"/>
    <w:rsid w:val="000E3824"/>
    <w:rsid w:val="000E43B5"/>
    <w:rsid w:val="000E454A"/>
    <w:rsid w:val="000E496F"/>
    <w:rsid w:val="000E5122"/>
    <w:rsid w:val="000E6380"/>
    <w:rsid w:val="000E6C6B"/>
    <w:rsid w:val="000E7B1F"/>
    <w:rsid w:val="000E7E8C"/>
    <w:rsid w:val="000F033D"/>
    <w:rsid w:val="000F0452"/>
    <w:rsid w:val="000F07AB"/>
    <w:rsid w:val="000F1155"/>
    <w:rsid w:val="000F120C"/>
    <w:rsid w:val="000F224C"/>
    <w:rsid w:val="000F3ACD"/>
    <w:rsid w:val="000F3E38"/>
    <w:rsid w:val="000F4D09"/>
    <w:rsid w:val="000F5DF1"/>
    <w:rsid w:val="000F65D6"/>
    <w:rsid w:val="000F67B8"/>
    <w:rsid w:val="00100ECB"/>
    <w:rsid w:val="0010311E"/>
    <w:rsid w:val="00103DA4"/>
    <w:rsid w:val="00105552"/>
    <w:rsid w:val="00105836"/>
    <w:rsid w:val="001060D4"/>
    <w:rsid w:val="0010616F"/>
    <w:rsid w:val="00106B84"/>
    <w:rsid w:val="00107551"/>
    <w:rsid w:val="00107C4C"/>
    <w:rsid w:val="00110513"/>
    <w:rsid w:val="00110F32"/>
    <w:rsid w:val="00111926"/>
    <w:rsid w:val="001124BA"/>
    <w:rsid w:val="00112C46"/>
    <w:rsid w:val="001137FB"/>
    <w:rsid w:val="0011389F"/>
    <w:rsid w:val="00113BF5"/>
    <w:rsid w:val="00113CB3"/>
    <w:rsid w:val="00113F39"/>
    <w:rsid w:val="0011423A"/>
    <w:rsid w:val="001145E7"/>
    <w:rsid w:val="00114DC3"/>
    <w:rsid w:val="001155B3"/>
    <w:rsid w:val="00116009"/>
    <w:rsid w:val="001173F1"/>
    <w:rsid w:val="001175DB"/>
    <w:rsid w:val="00117DA6"/>
    <w:rsid w:val="00120547"/>
    <w:rsid w:val="001242F7"/>
    <w:rsid w:val="00124925"/>
    <w:rsid w:val="001258BB"/>
    <w:rsid w:val="00126EDF"/>
    <w:rsid w:val="00127759"/>
    <w:rsid w:val="00130F65"/>
    <w:rsid w:val="00132A23"/>
    <w:rsid w:val="00132C86"/>
    <w:rsid w:val="00134001"/>
    <w:rsid w:val="001340C9"/>
    <w:rsid w:val="001349FB"/>
    <w:rsid w:val="00134AC2"/>
    <w:rsid w:val="00134AF9"/>
    <w:rsid w:val="00134F82"/>
    <w:rsid w:val="0013659A"/>
    <w:rsid w:val="00136B6F"/>
    <w:rsid w:val="00137D1B"/>
    <w:rsid w:val="0014169C"/>
    <w:rsid w:val="0014185A"/>
    <w:rsid w:val="00141EE3"/>
    <w:rsid w:val="001426CA"/>
    <w:rsid w:val="0014293F"/>
    <w:rsid w:val="001446CA"/>
    <w:rsid w:val="00144C22"/>
    <w:rsid w:val="00144D31"/>
    <w:rsid w:val="001453EF"/>
    <w:rsid w:val="00146DE3"/>
    <w:rsid w:val="00146EC7"/>
    <w:rsid w:val="00147154"/>
    <w:rsid w:val="00147BF4"/>
    <w:rsid w:val="001510CA"/>
    <w:rsid w:val="001516B9"/>
    <w:rsid w:val="00151D8A"/>
    <w:rsid w:val="00152912"/>
    <w:rsid w:val="00152FD5"/>
    <w:rsid w:val="00153066"/>
    <w:rsid w:val="001535B0"/>
    <w:rsid w:val="001536C3"/>
    <w:rsid w:val="00154713"/>
    <w:rsid w:val="00154C3B"/>
    <w:rsid w:val="00155E29"/>
    <w:rsid w:val="00157A27"/>
    <w:rsid w:val="00157FDF"/>
    <w:rsid w:val="00161B65"/>
    <w:rsid w:val="00162ADF"/>
    <w:rsid w:val="0016337B"/>
    <w:rsid w:val="00163C30"/>
    <w:rsid w:val="00164401"/>
    <w:rsid w:val="0016480C"/>
    <w:rsid w:val="0016594A"/>
    <w:rsid w:val="001668BE"/>
    <w:rsid w:val="00166A57"/>
    <w:rsid w:val="0016758D"/>
    <w:rsid w:val="001676D5"/>
    <w:rsid w:val="00170B39"/>
    <w:rsid w:val="0017122F"/>
    <w:rsid w:val="001722A3"/>
    <w:rsid w:val="00172340"/>
    <w:rsid w:val="00173215"/>
    <w:rsid w:val="0017346A"/>
    <w:rsid w:val="00173FC9"/>
    <w:rsid w:val="00174406"/>
    <w:rsid w:val="001752B2"/>
    <w:rsid w:val="0017581D"/>
    <w:rsid w:val="001758A6"/>
    <w:rsid w:val="00176FB8"/>
    <w:rsid w:val="00177CCF"/>
    <w:rsid w:val="00177FF5"/>
    <w:rsid w:val="00181B49"/>
    <w:rsid w:val="00182168"/>
    <w:rsid w:val="00182640"/>
    <w:rsid w:val="00184C5F"/>
    <w:rsid w:val="00186147"/>
    <w:rsid w:val="00186A6D"/>
    <w:rsid w:val="00186DF4"/>
    <w:rsid w:val="00186FE8"/>
    <w:rsid w:val="0018793F"/>
    <w:rsid w:val="001914A8"/>
    <w:rsid w:val="001917FE"/>
    <w:rsid w:val="001920B4"/>
    <w:rsid w:val="0019240F"/>
    <w:rsid w:val="001935DE"/>
    <w:rsid w:val="001938FD"/>
    <w:rsid w:val="00193E2E"/>
    <w:rsid w:val="00193F3F"/>
    <w:rsid w:val="00194B60"/>
    <w:rsid w:val="0019567E"/>
    <w:rsid w:val="00195C2B"/>
    <w:rsid w:val="001961D9"/>
    <w:rsid w:val="00196281"/>
    <w:rsid w:val="0019677B"/>
    <w:rsid w:val="001A170B"/>
    <w:rsid w:val="001A2242"/>
    <w:rsid w:val="001A24B0"/>
    <w:rsid w:val="001A3BE2"/>
    <w:rsid w:val="001A466F"/>
    <w:rsid w:val="001A4EB3"/>
    <w:rsid w:val="001A5079"/>
    <w:rsid w:val="001A574A"/>
    <w:rsid w:val="001A5847"/>
    <w:rsid w:val="001B33CC"/>
    <w:rsid w:val="001B3799"/>
    <w:rsid w:val="001B5A33"/>
    <w:rsid w:val="001B60BF"/>
    <w:rsid w:val="001B799C"/>
    <w:rsid w:val="001B7A30"/>
    <w:rsid w:val="001B7D49"/>
    <w:rsid w:val="001C05DB"/>
    <w:rsid w:val="001C0639"/>
    <w:rsid w:val="001C1745"/>
    <w:rsid w:val="001C185D"/>
    <w:rsid w:val="001C1930"/>
    <w:rsid w:val="001C30D3"/>
    <w:rsid w:val="001C33CB"/>
    <w:rsid w:val="001C4ABF"/>
    <w:rsid w:val="001C4DB5"/>
    <w:rsid w:val="001C67DA"/>
    <w:rsid w:val="001C6C46"/>
    <w:rsid w:val="001C7E74"/>
    <w:rsid w:val="001D00F7"/>
    <w:rsid w:val="001D0197"/>
    <w:rsid w:val="001D14F7"/>
    <w:rsid w:val="001D26B9"/>
    <w:rsid w:val="001D2A68"/>
    <w:rsid w:val="001D2FA5"/>
    <w:rsid w:val="001D33F8"/>
    <w:rsid w:val="001D3612"/>
    <w:rsid w:val="001D53CA"/>
    <w:rsid w:val="001D55FB"/>
    <w:rsid w:val="001D682C"/>
    <w:rsid w:val="001D7AEA"/>
    <w:rsid w:val="001D7F64"/>
    <w:rsid w:val="001E2110"/>
    <w:rsid w:val="001E2E4F"/>
    <w:rsid w:val="001E372F"/>
    <w:rsid w:val="001E3C48"/>
    <w:rsid w:val="001E4924"/>
    <w:rsid w:val="001E49F0"/>
    <w:rsid w:val="001E54FC"/>
    <w:rsid w:val="001E6636"/>
    <w:rsid w:val="001E6B69"/>
    <w:rsid w:val="001E74F3"/>
    <w:rsid w:val="001E7752"/>
    <w:rsid w:val="001F04C9"/>
    <w:rsid w:val="001F101E"/>
    <w:rsid w:val="001F1748"/>
    <w:rsid w:val="001F271E"/>
    <w:rsid w:val="001F2EF2"/>
    <w:rsid w:val="001F2F5F"/>
    <w:rsid w:val="001F59CD"/>
    <w:rsid w:val="001F6599"/>
    <w:rsid w:val="001F75FA"/>
    <w:rsid w:val="001F77DC"/>
    <w:rsid w:val="002005E2"/>
    <w:rsid w:val="00200E17"/>
    <w:rsid w:val="0020128F"/>
    <w:rsid w:val="002013D8"/>
    <w:rsid w:val="00202AC4"/>
    <w:rsid w:val="00203262"/>
    <w:rsid w:val="0020555B"/>
    <w:rsid w:val="0020647E"/>
    <w:rsid w:val="0020680D"/>
    <w:rsid w:val="002071F6"/>
    <w:rsid w:val="002071FF"/>
    <w:rsid w:val="00207EBF"/>
    <w:rsid w:val="00207FF1"/>
    <w:rsid w:val="002121DE"/>
    <w:rsid w:val="002122D2"/>
    <w:rsid w:val="00212CA0"/>
    <w:rsid w:val="0021404C"/>
    <w:rsid w:val="002146BD"/>
    <w:rsid w:val="0021513D"/>
    <w:rsid w:val="00215172"/>
    <w:rsid w:val="002152FA"/>
    <w:rsid w:val="00215B3E"/>
    <w:rsid w:val="00216034"/>
    <w:rsid w:val="00216A65"/>
    <w:rsid w:val="00220292"/>
    <w:rsid w:val="00221B5A"/>
    <w:rsid w:val="00223647"/>
    <w:rsid w:val="00223A62"/>
    <w:rsid w:val="002249DB"/>
    <w:rsid w:val="00224DCF"/>
    <w:rsid w:val="00225056"/>
    <w:rsid w:val="00225F0E"/>
    <w:rsid w:val="002268A2"/>
    <w:rsid w:val="00226DDB"/>
    <w:rsid w:val="00226EAA"/>
    <w:rsid w:val="0022712E"/>
    <w:rsid w:val="0022790E"/>
    <w:rsid w:val="00227BBB"/>
    <w:rsid w:val="00227DEE"/>
    <w:rsid w:val="00230210"/>
    <w:rsid w:val="00230E43"/>
    <w:rsid w:val="002327FC"/>
    <w:rsid w:val="00233534"/>
    <w:rsid w:val="00233A0A"/>
    <w:rsid w:val="0023612C"/>
    <w:rsid w:val="00236931"/>
    <w:rsid w:val="002408CE"/>
    <w:rsid w:val="0024092B"/>
    <w:rsid w:val="0024129E"/>
    <w:rsid w:val="00241AA1"/>
    <w:rsid w:val="00241B4F"/>
    <w:rsid w:val="00245053"/>
    <w:rsid w:val="002464F8"/>
    <w:rsid w:val="00246FF1"/>
    <w:rsid w:val="0025099D"/>
    <w:rsid w:val="00251245"/>
    <w:rsid w:val="00251AC7"/>
    <w:rsid w:val="002523E7"/>
    <w:rsid w:val="0025377E"/>
    <w:rsid w:val="00253FF0"/>
    <w:rsid w:val="00254702"/>
    <w:rsid w:val="00254ACB"/>
    <w:rsid w:val="00254EB1"/>
    <w:rsid w:val="0025501B"/>
    <w:rsid w:val="0025504D"/>
    <w:rsid w:val="0025509C"/>
    <w:rsid w:val="00256030"/>
    <w:rsid w:val="00261382"/>
    <w:rsid w:val="00261FDF"/>
    <w:rsid w:val="00263057"/>
    <w:rsid w:val="002634C2"/>
    <w:rsid w:val="00264A42"/>
    <w:rsid w:val="00265B9C"/>
    <w:rsid w:val="00265EA0"/>
    <w:rsid w:val="0026607C"/>
    <w:rsid w:val="00266A41"/>
    <w:rsid w:val="00270DDA"/>
    <w:rsid w:val="00271135"/>
    <w:rsid w:val="00272013"/>
    <w:rsid w:val="00273931"/>
    <w:rsid w:val="00274FB1"/>
    <w:rsid w:val="0027568B"/>
    <w:rsid w:val="00275D22"/>
    <w:rsid w:val="00275E09"/>
    <w:rsid w:val="00275E29"/>
    <w:rsid w:val="00276576"/>
    <w:rsid w:val="00276807"/>
    <w:rsid w:val="00276BA1"/>
    <w:rsid w:val="00277702"/>
    <w:rsid w:val="002778F6"/>
    <w:rsid w:val="00277B32"/>
    <w:rsid w:val="00277B73"/>
    <w:rsid w:val="00280106"/>
    <w:rsid w:val="002802EA"/>
    <w:rsid w:val="00281809"/>
    <w:rsid w:val="00281AB6"/>
    <w:rsid w:val="00281CDF"/>
    <w:rsid w:val="002827FE"/>
    <w:rsid w:val="00282A6B"/>
    <w:rsid w:val="002853E4"/>
    <w:rsid w:val="00285D15"/>
    <w:rsid w:val="00286477"/>
    <w:rsid w:val="002872AD"/>
    <w:rsid w:val="002874BE"/>
    <w:rsid w:val="002876A7"/>
    <w:rsid w:val="00290262"/>
    <w:rsid w:val="00290786"/>
    <w:rsid w:val="002911D8"/>
    <w:rsid w:val="00291B33"/>
    <w:rsid w:val="00291E2C"/>
    <w:rsid w:val="0029281D"/>
    <w:rsid w:val="00292CC5"/>
    <w:rsid w:val="0029334F"/>
    <w:rsid w:val="00293B9D"/>
    <w:rsid w:val="00293E01"/>
    <w:rsid w:val="00293E41"/>
    <w:rsid w:val="00294381"/>
    <w:rsid w:val="0029478F"/>
    <w:rsid w:val="002968DD"/>
    <w:rsid w:val="00297C15"/>
    <w:rsid w:val="002A1970"/>
    <w:rsid w:val="002A21AE"/>
    <w:rsid w:val="002A30F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1BC2"/>
    <w:rsid w:val="002D21F5"/>
    <w:rsid w:val="002D3490"/>
    <w:rsid w:val="002D3503"/>
    <w:rsid w:val="002D43BD"/>
    <w:rsid w:val="002D4C7E"/>
    <w:rsid w:val="002D4CD5"/>
    <w:rsid w:val="002D5145"/>
    <w:rsid w:val="002D6406"/>
    <w:rsid w:val="002D6BAE"/>
    <w:rsid w:val="002D6F0C"/>
    <w:rsid w:val="002D728B"/>
    <w:rsid w:val="002E0997"/>
    <w:rsid w:val="002E0E15"/>
    <w:rsid w:val="002E2BF9"/>
    <w:rsid w:val="002E31AA"/>
    <w:rsid w:val="002E41D5"/>
    <w:rsid w:val="002E65A9"/>
    <w:rsid w:val="002F2DE7"/>
    <w:rsid w:val="002F2EF5"/>
    <w:rsid w:val="002F2F9D"/>
    <w:rsid w:val="002F2FD5"/>
    <w:rsid w:val="002F3145"/>
    <w:rsid w:val="002F329C"/>
    <w:rsid w:val="002F3900"/>
    <w:rsid w:val="002F3F4B"/>
    <w:rsid w:val="002F40C9"/>
    <w:rsid w:val="002F46B4"/>
    <w:rsid w:val="002F592C"/>
    <w:rsid w:val="002F6629"/>
    <w:rsid w:val="002F6F4F"/>
    <w:rsid w:val="002F7DB8"/>
    <w:rsid w:val="003003BD"/>
    <w:rsid w:val="00300CC5"/>
    <w:rsid w:val="0030153C"/>
    <w:rsid w:val="00301C3D"/>
    <w:rsid w:val="00301EF5"/>
    <w:rsid w:val="0030205D"/>
    <w:rsid w:val="00302539"/>
    <w:rsid w:val="00303237"/>
    <w:rsid w:val="00304353"/>
    <w:rsid w:val="00305670"/>
    <w:rsid w:val="00305777"/>
    <w:rsid w:val="003067B1"/>
    <w:rsid w:val="00306812"/>
    <w:rsid w:val="00307B73"/>
    <w:rsid w:val="00307D1B"/>
    <w:rsid w:val="003102FE"/>
    <w:rsid w:val="00310AB7"/>
    <w:rsid w:val="00313E6E"/>
    <w:rsid w:val="00314E7F"/>
    <w:rsid w:val="00315A44"/>
    <w:rsid w:val="00315DBA"/>
    <w:rsid w:val="0031633F"/>
    <w:rsid w:val="003179A9"/>
    <w:rsid w:val="00323E4E"/>
    <w:rsid w:val="00323F41"/>
    <w:rsid w:val="00325261"/>
    <w:rsid w:val="003260CF"/>
    <w:rsid w:val="0032644E"/>
    <w:rsid w:val="0032666D"/>
    <w:rsid w:val="0033065A"/>
    <w:rsid w:val="00331CB7"/>
    <w:rsid w:val="00331EC9"/>
    <w:rsid w:val="00331FFD"/>
    <w:rsid w:val="0033243A"/>
    <w:rsid w:val="00332474"/>
    <w:rsid w:val="003324B4"/>
    <w:rsid w:val="00332A06"/>
    <w:rsid w:val="0033397E"/>
    <w:rsid w:val="00333BB8"/>
    <w:rsid w:val="00333D82"/>
    <w:rsid w:val="00336013"/>
    <w:rsid w:val="00336295"/>
    <w:rsid w:val="00336494"/>
    <w:rsid w:val="0033690A"/>
    <w:rsid w:val="00337021"/>
    <w:rsid w:val="00341DBA"/>
    <w:rsid w:val="003426AA"/>
    <w:rsid w:val="00342D7A"/>
    <w:rsid w:val="00342D8D"/>
    <w:rsid w:val="00342DF2"/>
    <w:rsid w:val="0034494E"/>
    <w:rsid w:val="00344E19"/>
    <w:rsid w:val="003463ED"/>
    <w:rsid w:val="00347729"/>
    <w:rsid w:val="00347736"/>
    <w:rsid w:val="0034793E"/>
    <w:rsid w:val="003479D4"/>
    <w:rsid w:val="00350D69"/>
    <w:rsid w:val="003512BD"/>
    <w:rsid w:val="0035214B"/>
    <w:rsid w:val="003524B1"/>
    <w:rsid w:val="0035258D"/>
    <w:rsid w:val="003526B2"/>
    <w:rsid w:val="003528CD"/>
    <w:rsid w:val="003550C3"/>
    <w:rsid w:val="0035561E"/>
    <w:rsid w:val="00356DB4"/>
    <w:rsid w:val="00357149"/>
    <w:rsid w:val="00360848"/>
    <w:rsid w:val="003608BA"/>
    <w:rsid w:val="0036093F"/>
    <w:rsid w:val="00360A3B"/>
    <w:rsid w:val="003616B4"/>
    <w:rsid w:val="00362ADD"/>
    <w:rsid w:val="00363699"/>
    <w:rsid w:val="00364376"/>
    <w:rsid w:val="003644FB"/>
    <w:rsid w:val="0036495F"/>
    <w:rsid w:val="00364B84"/>
    <w:rsid w:val="00365E0F"/>
    <w:rsid w:val="00370A26"/>
    <w:rsid w:val="003727C1"/>
    <w:rsid w:val="003731BD"/>
    <w:rsid w:val="003738E5"/>
    <w:rsid w:val="00374788"/>
    <w:rsid w:val="00375931"/>
    <w:rsid w:val="00375A4F"/>
    <w:rsid w:val="00376923"/>
    <w:rsid w:val="00376C61"/>
    <w:rsid w:val="00377291"/>
    <w:rsid w:val="00377A6F"/>
    <w:rsid w:val="00380232"/>
    <w:rsid w:val="00380CDD"/>
    <w:rsid w:val="00382894"/>
    <w:rsid w:val="0038336D"/>
    <w:rsid w:val="00383D0D"/>
    <w:rsid w:val="0038448F"/>
    <w:rsid w:val="003853CD"/>
    <w:rsid w:val="0039035E"/>
    <w:rsid w:val="0039264B"/>
    <w:rsid w:val="00392C87"/>
    <w:rsid w:val="00392DC9"/>
    <w:rsid w:val="00392E28"/>
    <w:rsid w:val="00393159"/>
    <w:rsid w:val="0039426F"/>
    <w:rsid w:val="0039506D"/>
    <w:rsid w:val="00396BA9"/>
    <w:rsid w:val="00396FEA"/>
    <w:rsid w:val="003A1699"/>
    <w:rsid w:val="003A16CF"/>
    <w:rsid w:val="003A1D19"/>
    <w:rsid w:val="003A458E"/>
    <w:rsid w:val="003A4C44"/>
    <w:rsid w:val="003A69ED"/>
    <w:rsid w:val="003A7205"/>
    <w:rsid w:val="003A7225"/>
    <w:rsid w:val="003A753A"/>
    <w:rsid w:val="003B23D7"/>
    <w:rsid w:val="003B3803"/>
    <w:rsid w:val="003B57AA"/>
    <w:rsid w:val="003B5C8F"/>
    <w:rsid w:val="003B6831"/>
    <w:rsid w:val="003B6A3F"/>
    <w:rsid w:val="003B6D10"/>
    <w:rsid w:val="003B7237"/>
    <w:rsid w:val="003B79DF"/>
    <w:rsid w:val="003C028B"/>
    <w:rsid w:val="003C0E17"/>
    <w:rsid w:val="003C53ED"/>
    <w:rsid w:val="003C7303"/>
    <w:rsid w:val="003C7802"/>
    <w:rsid w:val="003D0036"/>
    <w:rsid w:val="003D01FA"/>
    <w:rsid w:val="003D135D"/>
    <w:rsid w:val="003D1C5F"/>
    <w:rsid w:val="003D4C87"/>
    <w:rsid w:val="003D634B"/>
    <w:rsid w:val="003D65F3"/>
    <w:rsid w:val="003D6B83"/>
    <w:rsid w:val="003E0A82"/>
    <w:rsid w:val="003E245C"/>
    <w:rsid w:val="003E2DA4"/>
    <w:rsid w:val="003E300B"/>
    <w:rsid w:val="003E3872"/>
    <w:rsid w:val="003E4E47"/>
    <w:rsid w:val="003E59AF"/>
    <w:rsid w:val="003E6A80"/>
    <w:rsid w:val="003E780E"/>
    <w:rsid w:val="003F16DB"/>
    <w:rsid w:val="003F2810"/>
    <w:rsid w:val="003F3876"/>
    <w:rsid w:val="003F3C92"/>
    <w:rsid w:val="003F4485"/>
    <w:rsid w:val="003F528C"/>
    <w:rsid w:val="003F5401"/>
    <w:rsid w:val="003F699C"/>
    <w:rsid w:val="003F6C5C"/>
    <w:rsid w:val="003F7685"/>
    <w:rsid w:val="003F7D2E"/>
    <w:rsid w:val="00400625"/>
    <w:rsid w:val="00400E68"/>
    <w:rsid w:val="004011CE"/>
    <w:rsid w:val="004011DE"/>
    <w:rsid w:val="00401DC8"/>
    <w:rsid w:val="00402213"/>
    <w:rsid w:val="00402C56"/>
    <w:rsid w:val="00402DD7"/>
    <w:rsid w:val="00403161"/>
    <w:rsid w:val="00404065"/>
    <w:rsid w:val="0040422E"/>
    <w:rsid w:val="00405212"/>
    <w:rsid w:val="00405FC2"/>
    <w:rsid w:val="004132D1"/>
    <w:rsid w:val="00413956"/>
    <w:rsid w:val="00413CEE"/>
    <w:rsid w:val="004140B4"/>
    <w:rsid w:val="004140D9"/>
    <w:rsid w:val="0041583A"/>
    <w:rsid w:val="00415A85"/>
    <w:rsid w:val="00416E60"/>
    <w:rsid w:val="004171C9"/>
    <w:rsid w:val="004207C1"/>
    <w:rsid w:val="00420DE8"/>
    <w:rsid w:val="00423D64"/>
    <w:rsid w:val="00423DA3"/>
    <w:rsid w:val="00424A7D"/>
    <w:rsid w:val="00424C82"/>
    <w:rsid w:val="00424DDB"/>
    <w:rsid w:val="00424FCC"/>
    <w:rsid w:val="00425059"/>
    <w:rsid w:val="00425771"/>
    <w:rsid w:val="00426F5C"/>
    <w:rsid w:val="00427EE0"/>
    <w:rsid w:val="004320AE"/>
    <w:rsid w:val="004335BD"/>
    <w:rsid w:val="00434935"/>
    <w:rsid w:val="00435512"/>
    <w:rsid w:val="00435605"/>
    <w:rsid w:val="00436720"/>
    <w:rsid w:val="0043703E"/>
    <w:rsid w:val="004373A3"/>
    <w:rsid w:val="00440068"/>
    <w:rsid w:val="00440A96"/>
    <w:rsid w:val="004418A1"/>
    <w:rsid w:val="00443555"/>
    <w:rsid w:val="004435E6"/>
    <w:rsid w:val="00443681"/>
    <w:rsid w:val="004436DC"/>
    <w:rsid w:val="00444AE6"/>
    <w:rsid w:val="00444CFB"/>
    <w:rsid w:val="00445F9E"/>
    <w:rsid w:val="00446572"/>
    <w:rsid w:val="004466E7"/>
    <w:rsid w:val="00446CE9"/>
    <w:rsid w:val="004474EE"/>
    <w:rsid w:val="00450377"/>
    <w:rsid w:val="00450AA5"/>
    <w:rsid w:val="00450AB3"/>
    <w:rsid w:val="0045136B"/>
    <w:rsid w:val="00451452"/>
    <w:rsid w:val="00451774"/>
    <w:rsid w:val="00452142"/>
    <w:rsid w:val="004527F5"/>
    <w:rsid w:val="0045314C"/>
    <w:rsid w:val="004533DD"/>
    <w:rsid w:val="004536CC"/>
    <w:rsid w:val="00453C26"/>
    <w:rsid w:val="0045450A"/>
    <w:rsid w:val="0045595E"/>
    <w:rsid w:val="0045759A"/>
    <w:rsid w:val="00460175"/>
    <w:rsid w:val="004602DB"/>
    <w:rsid w:val="004603F5"/>
    <w:rsid w:val="0046180F"/>
    <w:rsid w:val="004641BC"/>
    <w:rsid w:val="00464A3D"/>
    <w:rsid w:val="00464AE3"/>
    <w:rsid w:val="00467853"/>
    <w:rsid w:val="004710DC"/>
    <w:rsid w:val="0047110A"/>
    <w:rsid w:val="004713FB"/>
    <w:rsid w:val="00471DA8"/>
    <w:rsid w:val="00472D26"/>
    <w:rsid w:val="00473562"/>
    <w:rsid w:val="00473917"/>
    <w:rsid w:val="00473C1A"/>
    <w:rsid w:val="00474271"/>
    <w:rsid w:val="00474678"/>
    <w:rsid w:val="00474F7F"/>
    <w:rsid w:val="00477C68"/>
    <w:rsid w:val="00480421"/>
    <w:rsid w:val="004808CC"/>
    <w:rsid w:val="0048102A"/>
    <w:rsid w:val="00481250"/>
    <w:rsid w:val="004833B0"/>
    <w:rsid w:val="004833E7"/>
    <w:rsid w:val="00483E04"/>
    <w:rsid w:val="00484511"/>
    <w:rsid w:val="004849FD"/>
    <w:rsid w:val="0048569C"/>
    <w:rsid w:val="00485B0F"/>
    <w:rsid w:val="00486CB3"/>
    <w:rsid w:val="00486CFC"/>
    <w:rsid w:val="004870CC"/>
    <w:rsid w:val="00490BA7"/>
    <w:rsid w:val="0049205D"/>
    <w:rsid w:val="004924FC"/>
    <w:rsid w:val="004938F2"/>
    <w:rsid w:val="00493C98"/>
    <w:rsid w:val="004965F1"/>
    <w:rsid w:val="00496719"/>
    <w:rsid w:val="00496763"/>
    <w:rsid w:val="004969EE"/>
    <w:rsid w:val="00496C7D"/>
    <w:rsid w:val="00497673"/>
    <w:rsid w:val="004A07FA"/>
    <w:rsid w:val="004A1CA9"/>
    <w:rsid w:val="004A338B"/>
    <w:rsid w:val="004A43DA"/>
    <w:rsid w:val="004A461F"/>
    <w:rsid w:val="004A49FA"/>
    <w:rsid w:val="004A4AB5"/>
    <w:rsid w:val="004A6F93"/>
    <w:rsid w:val="004B1D4E"/>
    <w:rsid w:val="004B1F72"/>
    <w:rsid w:val="004B20C7"/>
    <w:rsid w:val="004B2654"/>
    <w:rsid w:val="004B32DC"/>
    <w:rsid w:val="004B3949"/>
    <w:rsid w:val="004B3E8C"/>
    <w:rsid w:val="004B6600"/>
    <w:rsid w:val="004B71EE"/>
    <w:rsid w:val="004B72B3"/>
    <w:rsid w:val="004B7424"/>
    <w:rsid w:val="004B74AD"/>
    <w:rsid w:val="004B78F0"/>
    <w:rsid w:val="004C0A5C"/>
    <w:rsid w:val="004C1619"/>
    <w:rsid w:val="004C1FF5"/>
    <w:rsid w:val="004C318D"/>
    <w:rsid w:val="004C4C01"/>
    <w:rsid w:val="004C5EA5"/>
    <w:rsid w:val="004C6588"/>
    <w:rsid w:val="004C6D34"/>
    <w:rsid w:val="004C70EC"/>
    <w:rsid w:val="004C7495"/>
    <w:rsid w:val="004D0154"/>
    <w:rsid w:val="004D0A0E"/>
    <w:rsid w:val="004D234A"/>
    <w:rsid w:val="004D277D"/>
    <w:rsid w:val="004D284B"/>
    <w:rsid w:val="004D2C68"/>
    <w:rsid w:val="004D320E"/>
    <w:rsid w:val="004D3BD7"/>
    <w:rsid w:val="004D5006"/>
    <w:rsid w:val="004D6330"/>
    <w:rsid w:val="004D65AC"/>
    <w:rsid w:val="004D66D9"/>
    <w:rsid w:val="004D7D42"/>
    <w:rsid w:val="004D7FE4"/>
    <w:rsid w:val="004E0492"/>
    <w:rsid w:val="004E076E"/>
    <w:rsid w:val="004E0C02"/>
    <w:rsid w:val="004E0EA7"/>
    <w:rsid w:val="004E30DC"/>
    <w:rsid w:val="004E34A5"/>
    <w:rsid w:val="004E3674"/>
    <w:rsid w:val="004E436B"/>
    <w:rsid w:val="004E5EDA"/>
    <w:rsid w:val="004E6F2B"/>
    <w:rsid w:val="004E71AE"/>
    <w:rsid w:val="004F0137"/>
    <w:rsid w:val="004F0216"/>
    <w:rsid w:val="004F0551"/>
    <w:rsid w:val="004F0640"/>
    <w:rsid w:val="004F0AF4"/>
    <w:rsid w:val="004F0F28"/>
    <w:rsid w:val="004F106B"/>
    <w:rsid w:val="004F23EF"/>
    <w:rsid w:val="004F2507"/>
    <w:rsid w:val="004F3A56"/>
    <w:rsid w:val="004F488A"/>
    <w:rsid w:val="004F5AEA"/>
    <w:rsid w:val="004F5C7C"/>
    <w:rsid w:val="00500BE3"/>
    <w:rsid w:val="00501B2F"/>
    <w:rsid w:val="00501FD8"/>
    <w:rsid w:val="005034BD"/>
    <w:rsid w:val="005035E2"/>
    <w:rsid w:val="0050387B"/>
    <w:rsid w:val="00503CC6"/>
    <w:rsid w:val="005046DF"/>
    <w:rsid w:val="005048A3"/>
    <w:rsid w:val="00505093"/>
    <w:rsid w:val="00505611"/>
    <w:rsid w:val="00505799"/>
    <w:rsid w:val="005057E1"/>
    <w:rsid w:val="005058EB"/>
    <w:rsid w:val="00506216"/>
    <w:rsid w:val="0050683D"/>
    <w:rsid w:val="00507AA9"/>
    <w:rsid w:val="00511054"/>
    <w:rsid w:val="00511208"/>
    <w:rsid w:val="0051127D"/>
    <w:rsid w:val="00513FAC"/>
    <w:rsid w:val="00514E24"/>
    <w:rsid w:val="005157BF"/>
    <w:rsid w:val="00516216"/>
    <w:rsid w:val="0051635D"/>
    <w:rsid w:val="00517A92"/>
    <w:rsid w:val="0052087E"/>
    <w:rsid w:val="00522096"/>
    <w:rsid w:val="005220C6"/>
    <w:rsid w:val="005224DD"/>
    <w:rsid w:val="005228B8"/>
    <w:rsid w:val="00522C69"/>
    <w:rsid w:val="00522F09"/>
    <w:rsid w:val="00524DD0"/>
    <w:rsid w:val="005253BF"/>
    <w:rsid w:val="005268D5"/>
    <w:rsid w:val="005279CA"/>
    <w:rsid w:val="00527EF2"/>
    <w:rsid w:val="00530B60"/>
    <w:rsid w:val="00532105"/>
    <w:rsid w:val="00532B57"/>
    <w:rsid w:val="0053334A"/>
    <w:rsid w:val="0053367F"/>
    <w:rsid w:val="005337E8"/>
    <w:rsid w:val="00533C8E"/>
    <w:rsid w:val="00534887"/>
    <w:rsid w:val="00535700"/>
    <w:rsid w:val="005365FC"/>
    <w:rsid w:val="005377AA"/>
    <w:rsid w:val="00540390"/>
    <w:rsid w:val="0054048F"/>
    <w:rsid w:val="00541600"/>
    <w:rsid w:val="00541E47"/>
    <w:rsid w:val="00542087"/>
    <w:rsid w:val="005420A8"/>
    <w:rsid w:val="00543B47"/>
    <w:rsid w:val="0054407F"/>
    <w:rsid w:val="005440DC"/>
    <w:rsid w:val="005441CC"/>
    <w:rsid w:val="00544DBC"/>
    <w:rsid w:val="00545F4B"/>
    <w:rsid w:val="005460A3"/>
    <w:rsid w:val="00547733"/>
    <w:rsid w:val="005479AB"/>
    <w:rsid w:val="005506CE"/>
    <w:rsid w:val="0055236E"/>
    <w:rsid w:val="005526FA"/>
    <w:rsid w:val="0055282C"/>
    <w:rsid w:val="00552DB7"/>
    <w:rsid w:val="00553ABF"/>
    <w:rsid w:val="00554020"/>
    <w:rsid w:val="005553E5"/>
    <w:rsid w:val="00555ABA"/>
    <w:rsid w:val="005565D4"/>
    <w:rsid w:val="00556994"/>
    <w:rsid w:val="005569D1"/>
    <w:rsid w:val="005607CA"/>
    <w:rsid w:val="00561290"/>
    <w:rsid w:val="00561432"/>
    <w:rsid w:val="0056170E"/>
    <w:rsid w:val="00563FC7"/>
    <w:rsid w:val="005640EE"/>
    <w:rsid w:val="005644A5"/>
    <w:rsid w:val="0056490B"/>
    <w:rsid w:val="00564A4C"/>
    <w:rsid w:val="00565599"/>
    <w:rsid w:val="00566638"/>
    <w:rsid w:val="005668F2"/>
    <w:rsid w:val="00566BC8"/>
    <w:rsid w:val="00566D67"/>
    <w:rsid w:val="00567685"/>
    <w:rsid w:val="005679A9"/>
    <w:rsid w:val="00567A72"/>
    <w:rsid w:val="00571096"/>
    <w:rsid w:val="0057202E"/>
    <w:rsid w:val="00572DD8"/>
    <w:rsid w:val="005741D5"/>
    <w:rsid w:val="005744BB"/>
    <w:rsid w:val="005745FE"/>
    <w:rsid w:val="00574FB6"/>
    <w:rsid w:val="005753B3"/>
    <w:rsid w:val="005758FA"/>
    <w:rsid w:val="0057637C"/>
    <w:rsid w:val="005764B6"/>
    <w:rsid w:val="0057651A"/>
    <w:rsid w:val="005767E1"/>
    <w:rsid w:val="005771C5"/>
    <w:rsid w:val="00577A69"/>
    <w:rsid w:val="00577B6A"/>
    <w:rsid w:val="00580E46"/>
    <w:rsid w:val="00582660"/>
    <w:rsid w:val="00583222"/>
    <w:rsid w:val="00583DE4"/>
    <w:rsid w:val="005851CE"/>
    <w:rsid w:val="005852D7"/>
    <w:rsid w:val="00586783"/>
    <w:rsid w:val="00587057"/>
    <w:rsid w:val="005879FD"/>
    <w:rsid w:val="00587C4F"/>
    <w:rsid w:val="00587F33"/>
    <w:rsid w:val="00590493"/>
    <w:rsid w:val="00590A20"/>
    <w:rsid w:val="00590E3E"/>
    <w:rsid w:val="00591F83"/>
    <w:rsid w:val="005927E8"/>
    <w:rsid w:val="00593BE4"/>
    <w:rsid w:val="005942E0"/>
    <w:rsid w:val="005946B9"/>
    <w:rsid w:val="0059487D"/>
    <w:rsid w:val="00595AA9"/>
    <w:rsid w:val="00596D93"/>
    <w:rsid w:val="00596E08"/>
    <w:rsid w:val="005A1824"/>
    <w:rsid w:val="005A1A56"/>
    <w:rsid w:val="005A241E"/>
    <w:rsid w:val="005A3718"/>
    <w:rsid w:val="005A37D3"/>
    <w:rsid w:val="005A42AA"/>
    <w:rsid w:val="005A4914"/>
    <w:rsid w:val="005A4B61"/>
    <w:rsid w:val="005A4F4F"/>
    <w:rsid w:val="005A53E0"/>
    <w:rsid w:val="005A683D"/>
    <w:rsid w:val="005B1133"/>
    <w:rsid w:val="005B2215"/>
    <w:rsid w:val="005B27BD"/>
    <w:rsid w:val="005B2A08"/>
    <w:rsid w:val="005B2C13"/>
    <w:rsid w:val="005B2CA5"/>
    <w:rsid w:val="005B3740"/>
    <w:rsid w:val="005B4ACD"/>
    <w:rsid w:val="005B4BB0"/>
    <w:rsid w:val="005B53DB"/>
    <w:rsid w:val="005B5FB7"/>
    <w:rsid w:val="005B7AC4"/>
    <w:rsid w:val="005C0E6B"/>
    <w:rsid w:val="005C1268"/>
    <w:rsid w:val="005C14DD"/>
    <w:rsid w:val="005C1546"/>
    <w:rsid w:val="005C2176"/>
    <w:rsid w:val="005C221A"/>
    <w:rsid w:val="005C248F"/>
    <w:rsid w:val="005C3952"/>
    <w:rsid w:val="005C5637"/>
    <w:rsid w:val="005C5728"/>
    <w:rsid w:val="005C57DB"/>
    <w:rsid w:val="005C6662"/>
    <w:rsid w:val="005C7EE5"/>
    <w:rsid w:val="005D0442"/>
    <w:rsid w:val="005D0750"/>
    <w:rsid w:val="005D11B0"/>
    <w:rsid w:val="005D27E5"/>
    <w:rsid w:val="005D32C5"/>
    <w:rsid w:val="005D5098"/>
    <w:rsid w:val="005D57C5"/>
    <w:rsid w:val="005D6FAB"/>
    <w:rsid w:val="005E0309"/>
    <w:rsid w:val="005E2567"/>
    <w:rsid w:val="005E29AC"/>
    <w:rsid w:val="005E2EF0"/>
    <w:rsid w:val="005E384E"/>
    <w:rsid w:val="005E40EB"/>
    <w:rsid w:val="005E4507"/>
    <w:rsid w:val="005E49FB"/>
    <w:rsid w:val="005E6A6B"/>
    <w:rsid w:val="005E6BA2"/>
    <w:rsid w:val="005F0BF9"/>
    <w:rsid w:val="005F14E3"/>
    <w:rsid w:val="005F2B4D"/>
    <w:rsid w:val="005F3AEF"/>
    <w:rsid w:val="005F52B5"/>
    <w:rsid w:val="005F6973"/>
    <w:rsid w:val="005F7A55"/>
    <w:rsid w:val="00600005"/>
    <w:rsid w:val="006010CC"/>
    <w:rsid w:val="00601E2D"/>
    <w:rsid w:val="006020EF"/>
    <w:rsid w:val="00603DE1"/>
    <w:rsid w:val="00603EC7"/>
    <w:rsid w:val="00604369"/>
    <w:rsid w:val="006047E2"/>
    <w:rsid w:val="006062FA"/>
    <w:rsid w:val="0060705C"/>
    <w:rsid w:val="006074E5"/>
    <w:rsid w:val="0061022B"/>
    <w:rsid w:val="0061059F"/>
    <w:rsid w:val="00610A63"/>
    <w:rsid w:val="006114A6"/>
    <w:rsid w:val="00611A33"/>
    <w:rsid w:val="00611B4B"/>
    <w:rsid w:val="00612913"/>
    <w:rsid w:val="006130D8"/>
    <w:rsid w:val="00613F30"/>
    <w:rsid w:val="0061433F"/>
    <w:rsid w:val="00615F0D"/>
    <w:rsid w:val="00616D69"/>
    <w:rsid w:val="00616F32"/>
    <w:rsid w:val="006170A0"/>
    <w:rsid w:val="00621DC9"/>
    <w:rsid w:val="00622179"/>
    <w:rsid w:val="00624624"/>
    <w:rsid w:val="006248DA"/>
    <w:rsid w:val="00624B10"/>
    <w:rsid w:val="0062521E"/>
    <w:rsid w:val="00625C5D"/>
    <w:rsid w:val="00625DBC"/>
    <w:rsid w:val="006264D8"/>
    <w:rsid w:val="00627095"/>
    <w:rsid w:val="0063061C"/>
    <w:rsid w:val="00630B61"/>
    <w:rsid w:val="00631F40"/>
    <w:rsid w:val="00632488"/>
    <w:rsid w:val="00632545"/>
    <w:rsid w:val="006325D5"/>
    <w:rsid w:val="006358C1"/>
    <w:rsid w:val="00637248"/>
    <w:rsid w:val="006405DF"/>
    <w:rsid w:val="0064084D"/>
    <w:rsid w:val="00641364"/>
    <w:rsid w:val="00642453"/>
    <w:rsid w:val="0064267C"/>
    <w:rsid w:val="00643F1F"/>
    <w:rsid w:val="00645F7B"/>
    <w:rsid w:val="00647811"/>
    <w:rsid w:val="006509CB"/>
    <w:rsid w:val="00651070"/>
    <w:rsid w:val="00651BA4"/>
    <w:rsid w:val="00651C91"/>
    <w:rsid w:val="00652665"/>
    <w:rsid w:val="0065295B"/>
    <w:rsid w:val="00653D0D"/>
    <w:rsid w:val="0065406D"/>
    <w:rsid w:val="006541AB"/>
    <w:rsid w:val="0065429A"/>
    <w:rsid w:val="006543AE"/>
    <w:rsid w:val="0065753C"/>
    <w:rsid w:val="00660486"/>
    <w:rsid w:val="00661167"/>
    <w:rsid w:val="006631E3"/>
    <w:rsid w:val="00663C49"/>
    <w:rsid w:val="00666258"/>
    <w:rsid w:val="006664D4"/>
    <w:rsid w:val="00666664"/>
    <w:rsid w:val="00666D61"/>
    <w:rsid w:val="00667110"/>
    <w:rsid w:val="006701E2"/>
    <w:rsid w:val="00670338"/>
    <w:rsid w:val="0067076C"/>
    <w:rsid w:val="00670C2C"/>
    <w:rsid w:val="00670DE0"/>
    <w:rsid w:val="006726E0"/>
    <w:rsid w:val="0067273C"/>
    <w:rsid w:val="00673126"/>
    <w:rsid w:val="00673256"/>
    <w:rsid w:val="0067383E"/>
    <w:rsid w:val="0067470F"/>
    <w:rsid w:val="00675436"/>
    <w:rsid w:val="00675CA7"/>
    <w:rsid w:val="00676A46"/>
    <w:rsid w:val="006804E6"/>
    <w:rsid w:val="00680926"/>
    <w:rsid w:val="00680AD3"/>
    <w:rsid w:val="00681506"/>
    <w:rsid w:val="00681C00"/>
    <w:rsid w:val="00681DFD"/>
    <w:rsid w:val="00682333"/>
    <w:rsid w:val="0068310C"/>
    <w:rsid w:val="00683345"/>
    <w:rsid w:val="006834E4"/>
    <w:rsid w:val="00683736"/>
    <w:rsid w:val="00683A15"/>
    <w:rsid w:val="00684038"/>
    <w:rsid w:val="006842BD"/>
    <w:rsid w:val="0068573C"/>
    <w:rsid w:val="00685CA3"/>
    <w:rsid w:val="006861F8"/>
    <w:rsid w:val="0068721F"/>
    <w:rsid w:val="0068740C"/>
    <w:rsid w:val="0069167B"/>
    <w:rsid w:val="00691E5D"/>
    <w:rsid w:val="00692057"/>
    <w:rsid w:val="0069237B"/>
    <w:rsid w:val="0069393D"/>
    <w:rsid w:val="00693C39"/>
    <w:rsid w:val="006956D2"/>
    <w:rsid w:val="00695F2A"/>
    <w:rsid w:val="006961C5"/>
    <w:rsid w:val="00696B6E"/>
    <w:rsid w:val="00697560"/>
    <w:rsid w:val="006A0021"/>
    <w:rsid w:val="006A11C9"/>
    <w:rsid w:val="006A14DB"/>
    <w:rsid w:val="006A2517"/>
    <w:rsid w:val="006A398E"/>
    <w:rsid w:val="006A644C"/>
    <w:rsid w:val="006A670A"/>
    <w:rsid w:val="006A69E4"/>
    <w:rsid w:val="006A7045"/>
    <w:rsid w:val="006B0125"/>
    <w:rsid w:val="006B1034"/>
    <w:rsid w:val="006B18D8"/>
    <w:rsid w:val="006B2DAE"/>
    <w:rsid w:val="006B3C1B"/>
    <w:rsid w:val="006B53A9"/>
    <w:rsid w:val="006B573D"/>
    <w:rsid w:val="006B675C"/>
    <w:rsid w:val="006B69AD"/>
    <w:rsid w:val="006B74A5"/>
    <w:rsid w:val="006B7567"/>
    <w:rsid w:val="006C0325"/>
    <w:rsid w:val="006C1CD5"/>
    <w:rsid w:val="006C2B51"/>
    <w:rsid w:val="006C347F"/>
    <w:rsid w:val="006C34E5"/>
    <w:rsid w:val="006C365B"/>
    <w:rsid w:val="006C42A1"/>
    <w:rsid w:val="006D137E"/>
    <w:rsid w:val="006D36AD"/>
    <w:rsid w:val="006D3F81"/>
    <w:rsid w:val="006D450E"/>
    <w:rsid w:val="006D4919"/>
    <w:rsid w:val="006D6073"/>
    <w:rsid w:val="006D6266"/>
    <w:rsid w:val="006D6692"/>
    <w:rsid w:val="006D7484"/>
    <w:rsid w:val="006E0290"/>
    <w:rsid w:val="006E055E"/>
    <w:rsid w:val="006E0E6C"/>
    <w:rsid w:val="006E1030"/>
    <w:rsid w:val="006E170B"/>
    <w:rsid w:val="006E5041"/>
    <w:rsid w:val="006E5454"/>
    <w:rsid w:val="006E6687"/>
    <w:rsid w:val="006E7597"/>
    <w:rsid w:val="006F0FE5"/>
    <w:rsid w:val="006F2923"/>
    <w:rsid w:val="006F2FDC"/>
    <w:rsid w:val="006F3637"/>
    <w:rsid w:val="006F37D9"/>
    <w:rsid w:val="006F4130"/>
    <w:rsid w:val="006F4409"/>
    <w:rsid w:val="006F4CCF"/>
    <w:rsid w:val="006F4F97"/>
    <w:rsid w:val="006F6119"/>
    <w:rsid w:val="006F6E18"/>
    <w:rsid w:val="0070062B"/>
    <w:rsid w:val="00700632"/>
    <w:rsid w:val="00702352"/>
    <w:rsid w:val="00702959"/>
    <w:rsid w:val="007029E8"/>
    <w:rsid w:val="00702D7C"/>
    <w:rsid w:val="00703BB1"/>
    <w:rsid w:val="0070404B"/>
    <w:rsid w:val="007042D7"/>
    <w:rsid w:val="00704D31"/>
    <w:rsid w:val="0070569C"/>
    <w:rsid w:val="00705C5B"/>
    <w:rsid w:val="00706361"/>
    <w:rsid w:val="00706660"/>
    <w:rsid w:val="00706725"/>
    <w:rsid w:val="00707599"/>
    <w:rsid w:val="00707BD7"/>
    <w:rsid w:val="00713F7A"/>
    <w:rsid w:val="00714057"/>
    <w:rsid w:val="00714246"/>
    <w:rsid w:val="00714FD2"/>
    <w:rsid w:val="007155D1"/>
    <w:rsid w:val="00716462"/>
    <w:rsid w:val="00717C5D"/>
    <w:rsid w:val="00722224"/>
    <w:rsid w:val="007246A2"/>
    <w:rsid w:val="00724EBA"/>
    <w:rsid w:val="00725C76"/>
    <w:rsid w:val="00726761"/>
    <w:rsid w:val="007304EE"/>
    <w:rsid w:val="00731150"/>
    <w:rsid w:val="00732965"/>
    <w:rsid w:val="00733533"/>
    <w:rsid w:val="007340C2"/>
    <w:rsid w:val="0073539A"/>
    <w:rsid w:val="00735EF3"/>
    <w:rsid w:val="00735F6C"/>
    <w:rsid w:val="00736A48"/>
    <w:rsid w:val="00736BB5"/>
    <w:rsid w:val="00736CFD"/>
    <w:rsid w:val="00736D72"/>
    <w:rsid w:val="00737164"/>
    <w:rsid w:val="00737AFE"/>
    <w:rsid w:val="00737EA5"/>
    <w:rsid w:val="0074027C"/>
    <w:rsid w:val="00740A2A"/>
    <w:rsid w:val="0074142B"/>
    <w:rsid w:val="00742A05"/>
    <w:rsid w:val="00742A9A"/>
    <w:rsid w:val="00742E95"/>
    <w:rsid w:val="00743604"/>
    <w:rsid w:val="00744128"/>
    <w:rsid w:val="00745576"/>
    <w:rsid w:val="00745E39"/>
    <w:rsid w:val="00746132"/>
    <w:rsid w:val="00746BCF"/>
    <w:rsid w:val="007478E0"/>
    <w:rsid w:val="00747F2D"/>
    <w:rsid w:val="00750C9E"/>
    <w:rsid w:val="00750DCD"/>
    <w:rsid w:val="007512FA"/>
    <w:rsid w:val="007513D9"/>
    <w:rsid w:val="007515B3"/>
    <w:rsid w:val="007521E9"/>
    <w:rsid w:val="0075240D"/>
    <w:rsid w:val="00753EFB"/>
    <w:rsid w:val="00754B6E"/>
    <w:rsid w:val="007554B0"/>
    <w:rsid w:val="007578B1"/>
    <w:rsid w:val="00757CBA"/>
    <w:rsid w:val="00757E52"/>
    <w:rsid w:val="007612FB"/>
    <w:rsid w:val="007622A5"/>
    <w:rsid w:val="0076418A"/>
    <w:rsid w:val="007642CB"/>
    <w:rsid w:val="00765226"/>
    <w:rsid w:val="00765520"/>
    <w:rsid w:val="00766879"/>
    <w:rsid w:val="00766C49"/>
    <w:rsid w:val="007677DD"/>
    <w:rsid w:val="00767CC0"/>
    <w:rsid w:val="00770F29"/>
    <w:rsid w:val="007710B6"/>
    <w:rsid w:val="007713DD"/>
    <w:rsid w:val="00772056"/>
    <w:rsid w:val="00772EF1"/>
    <w:rsid w:val="00773A6C"/>
    <w:rsid w:val="007742FE"/>
    <w:rsid w:val="00774DFB"/>
    <w:rsid w:val="0077660A"/>
    <w:rsid w:val="0077684E"/>
    <w:rsid w:val="00780BC3"/>
    <w:rsid w:val="00780D0A"/>
    <w:rsid w:val="00780EEC"/>
    <w:rsid w:val="00780F22"/>
    <w:rsid w:val="00781496"/>
    <w:rsid w:val="00781FDD"/>
    <w:rsid w:val="007820C9"/>
    <w:rsid w:val="00782244"/>
    <w:rsid w:val="00783D63"/>
    <w:rsid w:val="00783E9A"/>
    <w:rsid w:val="007848A7"/>
    <w:rsid w:val="007850B8"/>
    <w:rsid w:val="0078549F"/>
    <w:rsid w:val="00785B70"/>
    <w:rsid w:val="0078636B"/>
    <w:rsid w:val="00786EA7"/>
    <w:rsid w:val="00787652"/>
    <w:rsid w:val="00790BEF"/>
    <w:rsid w:val="00791919"/>
    <w:rsid w:val="00791BFC"/>
    <w:rsid w:val="00792077"/>
    <w:rsid w:val="0079216A"/>
    <w:rsid w:val="0079312B"/>
    <w:rsid w:val="0079416A"/>
    <w:rsid w:val="00794293"/>
    <w:rsid w:val="00794C2B"/>
    <w:rsid w:val="0079523B"/>
    <w:rsid w:val="00795852"/>
    <w:rsid w:val="00797132"/>
    <w:rsid w:val="007972F3"/>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F4"/>
    <w:rsid w:val="007B1679"/>
    <w:rsid w:val="007B187D"/>
    <w:rsid w:val="007B445F"/>
    <w:rsid w:val="007B516D"/>
    <w:rsid w:val="007B6414"/>
    <w:rsid w:val="007B7D81"/>
    <w:rsid w:val="007C021A"/>
    <w:rsid w:val="007C025B"/>
    <w:rsid w:val="007C07F2"/>
    <w:rsid w:val="007C24CA"/>
    <w:rsid w:val="007C2500"/>
    <w:rsid w:val="007C2504"/>
    <w:rsid w:val="007C4D8A"/>
    <w:rsid w:val="007C51CD"/>
    <w:rsid w:val="007C6884"/>
    <w:rsid w:val="007D025A"/>
    <w:rsid w:val="007D0D54"/>
    <w:rsid w:val="007D0F6C"/>
    <w:rsid w:val="007D1820"/>
    <w:rsid w:val="007D1C4A"/>
    <w:rsid w:val="007D2B50"/>
    <w:rsid w:val="007D6535"/>
    <w:rsid w:val="007D68F0"/>
    <w:rsid w:val="007D706B"/>
    <w:rsid w:val="007E09AC"/>
    <w:rsid w:val="007E15BA"/>
    <w:rsid w:val="007E24ED"/>
    <w:rsid w:val="007E3802"/>
    <w:rsid w:val="007E436B"/>
    <w:rsid w:val="007E4698"/>
    <w:rsid w:val="007E6B18"/>
    <w:rsid w:val="007E6EF2"/>
    <w:rsid w:val="007F0038"/>
    <w:rsid w:val="007F090E"/>
    <w:rsid w:val="007F1E4B"/>
    <w:rsid w:val="007F1E6E"/>
    <w:rsid w:val="007F2112"/>
    <w:rsid w:val="007F225F"/>
    <w:rsid w:val="007F3152"/>
    <w:rsid w:val="007F337C"/>
    <w:rsid w:val="007F38A4"/>
    <w:rsid w:val="007F396D"/>
    <w:rsid w:val="007F3E20"/>
    <w:rsid w:val="007F3FBC"/>
    <w:rsid w:val="007F6CA9"/>
    <w:rsid w:val="007F6E70"/>
    <w:rsid w:val="007F6EB7"/>
    <w:rsid w:val="007F6EFC"/>
    <w:rsid w:val="00801194"/>
    <w:rsid w:val="00801E7C"/>
    <w:rsid w:val="008040A5"/>
    <w:rsid w:val="00804C27"/>
    <w:rsid w:val="00804D71"/>
    <w:rsid w:val="00804F2C"/>
    <w:rsid w:val="00805FAF"/>
    <w:rsid w:val="008060A0"/>
    <w:rsid w:val="008063AC"/>
    <w:rsid w:val="00806C71"/>
    <w:rsid w:val="00810F85"/>
    <w:rsid w:val="0081204D"/>
    <w:rsid w:val="0081244E"/>
    <w:rsid w:val="00812569"/>
    <w:rsid w:val="00813825"/>
    <w:rsid w:val="00814227"/>
    <w:rsid w:val="008143E1"/>
    <w:rsid w:val="00814AC3"/>
    <w:rsid w:val="00814BCA"/>
    <w:rsid w:val="008161CC"/>
    <w:rsid w:val="008162AF"/>
    <w:rsid w:val="00816643"/>
    <w:rsid w:val="00816C24"/>
    <w:rsid w:val="00817104"/>
    <w:rsid w:val="00817F49"/>
    <w:rsid w:val="00821B58"/>
    <w:rsid w:val="0082256B"/>
    <w:rsid w:val="0082344F"/>
    <w:rsid w:val="00823F11"/>
    <w:rsid w:val="00823F60"/>
    <w:rsid w:val="00824204"/>
    <w:rsid w:val="00824427"/>
    <w:rsid w:val="00825B5A"/>
    <w:rsid w:val="00825F65"/>
    <w:rsid w:val="0082679B"/>
    <w:rsid w:val="008274B1"/>
    <w:rsid w:val="00827A4B"/>
    <w:rsid w:val="00830436"/>
    <w:rsid w:val="008307B9"/>
    <w:rsid w:val="0083163F"/>
    <w:rsid w:val="00831E32"/>
    <w:rsid w:val="00832277"/>
    <w:rsid w:val="00833EA4"/>
    <w:rsid w:val="00833FBE"/>
    <w:rsid w:val="00836765"/>
    <w:rsid w:val="00836A7E"/>
    <w:rsid w:val="008378DD"/>
    <w:rsid w:val="00837CFF"/>
    <w:rsid w:val="008403D2"/>
    <w:rsid w:val="00841C4C"/>
    <w:rsid w:val="008421D7"/>
    <w:rsid w:val="00842B54"/>
    <w:rsid w:val="00843002"/>
    <w:rsid w:val="00843B5F"/>
    <w:rsid w:val="00844CD2"/>
    <w:rsid w:val="00844FDD"/>
    <w:rsid w:val="0084570C"/>
    <w:rsid w:val="00845ACD"/>
    <w:rsid w:val="008460EF"/>
    <w:rsid w:val="008466EA"/>
    <w:rsid w:val="00846D9A"/>
    <w:rsid w:val="0084767E"/>
    <w:rsid w:val="008478A1"/>
    <w:rsid w:val="00847F70"/>
    <w:rsid w:val="0085011D"/>
    <w:rsid w:val="008503F5"/>
    <w:rsid w:val="00850743"/>
    <w:rsid w:val="008519C5"/>
    <w:rsid w:val="00851FCD"/>
    <w:rsid w:val="00852AA7"/>
    <w:rsid w:val="00852D98"/>
    <w:rsid w:val="00854A1A"/>
    <w:rsid w:val="00854E61"/>
    <w:rsid w:val="0085555A"/>
    <w:rsid w:val="00861F86"/>
    <w:rsid w:val="008621B5"/>
    <w:rsid w:val="00862888"/>
    <w:rsid w:val="00863A17"/>
    <w:rsid w:val="00863B8C"/>
    <w:rsid w:val="008640E4"/>
    <w:rsid w:val="008652BC"/>
    <w:rsid w:val="00865B30"/>
    <w:rsid w:val="00866555"/>
    <w:rsid w:val="00866CF1"/>
    <w:rsid w:val="00866D8B"/>
    <w:rsid w:val="00867317"/>
    <w:rsid w:val="0086754A"/>
    <w:rsid w:val="00867553"/>
    <w:rsid w:val="00867675"/>
    <w:rsid w:val="00867A97"/>
    <w:rsid w:val="00867CA8"/>
    <w:rsid w:val="00867D74"/>
    <w:rsid w:val="00870785"/>
    <w:rsid w:val="00871524"/>
    <w:rsid w:val="00872401"/>
    <w:rsid w:val="00872592"/>
    <w:rsid w:val="008726F4"/>
    <w:rsid w:val="008737B1"/>
    <w:rsid w:val="00875109"/>
    <w:rsid w:val="00875323"/>
    <w:rsid w:val="008755A7"/>
    <w:rsid w:val="008756F8"/>
    <w:rsid w:val="008769E9"/>
    <w:rsid w:val="00876B4B"/>
    <w:rsid w:val="008772DD"/>
    <w:rsid w:val="00880C66"/>
    <w:rsid w:val="00882021"/>
    <w:rsid w:val="00883242"/>
    <w:rsid w:val="0088329E"/>
    <w:rsid w:val="00884086"/>
    <w:rsid w:val="008848AA"/>
    <w:rsid w:val="00885439"/>
    <w:rsid w:val="00885573"/>
    <w:rsid w:val="00887A9E"/>
    <w:rsid w:val="00887B6D"/>
    <w:rsid w:val="0089078A"/>
    <w:rsid w:val="008916ED"/>
    <w:rsid w:val="00891F1B"/>
    <w:rsid w:val="008944AD"/>
    <w:rsid w:val="008964B9"/>
    <w:rsid w:val="00897918"/>
    <w:rsid w:val="008A0AAC"/>
    <w:rsid w:val="008A127F"/>
    <w:rsid w:val="008A190E"/>
    <w:rsid w:val="008A19A2"/>
    <w:rsid w:val="008A1C18"/>
    <w:rsid w:val="008A2F69"/>
    <w:rsid w:val="008A4B98"/>
    <w:rsid w:val="008A6459"/>
    <w:rsid w:val="008A6D3E"/>
    <w:rsid w:val="008A72C9"/>
    <w:rsid w:val="008A78A8"/>
    <w:rsid w:val="008B04DA"/>
    <w:rsid w:val="008B0940"/>
    <w:rsid w:val="008B0FD9"/>
    <w:rsid w:val="008B1903"/>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0CA2"/>
    <w:rsid w:val="008C21DA"/>
    <w:rsid w:val="008C226C"/>
    <w:rsid w:val="008C3AFC"/>
    <w:rsid w:val="008C47BB"/>
    <w:rsid w:val="008C4959"/>
    <w:rsid w:val="008C4C42"/>
    <w:rsid w:val="008C4F08"/>
    <w:rsid w:val="008C4FF7"/>
    <w:rsid w:val="008C52AA"/>
    <w:rsid w:val="008C5A14"/>
    <w:rsid w:val="008C5C15"/>
    <w:rsid w:val="008C65E9"/>
    <w:rsid w:val="008C6787"/>
    <w:rsid w:val="008C7013"/>
    <w:rsid w:val="008C7401"/>
    <w:rsid w:val="008C7BBB"/>
    <w:rsid w:val="008C7C00"/>
    <w:rsid w:val="008D00DC"/>
    <w:rsid w:val="008D1455"/>
    <w:rsid w:val="008D21C1"/>
    <w:rsid w:val="008D22AA"/>
    <w:rsid w:val="008D2C83"/>
    <w:rsid w:val="008D3764"/>
    <w:rsid w:val="008D3981"/>
    <w:rsid w:val="008D4443"/>
    <w:rsid w:val="008D5319"/>
    <w:rsid w:val="008D5FFF"/>
    <w:rsid w:val="008D637F"/>
    <w:rsid w:val="008D6692"/>
    <w:rsid w:val="008D6C5C"/>
    <w:rsid w:val="008D7AD5"/>
    <w:rsid w:val="008E0487"/>
    <w:rsid w:val="008E1655"/>
    <w:rsid w:val="008E1748"/>
    <w:rsid w:val="008E307B"/>
    <w:rsid w:val="008E3E97"/>
    <w:rsid w:val="008E3F73"/>
    <w:rsid w:val="008E521D"/>
    <w:rsid w:val="008E5E96"/>
    <w:rsid w:val="008E6168"/>
    <w:rsid w:val="008E65FA"/>
    <w:rsid w:val="008E7960"/>
    <w:rsid w:val="008E7DBA"/>
    <w:rsid w:val="008F0AD9"/>
    <w:rsid w:val="008F235C"/>
    <w:rsid w:val="008F2B43"/>
    <w:rsid w:val="008F2B74"/>
    <w:rsid w:val="008F3498"/>
    <w:rsid w:val="008F37B1"/>
    <w:rsid w:val="008F3878"/>
    <w:rsid w:val="008F5879"/>
    <w:rsid w:val="008F65FF"/>
    <w:rsid w:val="008F766D"/>
    <w:rsid w:val="008F77DF"/>
    <w:rsid w:val="00900488"/>
    <w:rsid w:val="00900693"/>
    <w:rsid w:val="0090113D"/>
    <w:rsid w:val="009013FF"/>
    <w:rsid w:val="009026B8"/>
    <w:rsid w:val="00902BA3"/>
    <w:rsid w:val="00904FCF"/>
    <w:rsid w:val="0090555E"/>
    <w:rsid w:val="00905AFB"/>
    <w:rsid w:val="00906DCA"/>
    <w:rsid w:val="009073D4"/>
    <w:rsid w:val="00907A53"/>
    <w:rsid w:val="00910067"/>
    <w:rsid w:val="0091036B"/>
    <w:rsid w:val="00910CE2"/>
    <w:rsid w:val="00911589"/>
    <w:rsid w:val="00912347"/>
    <w:rsid w:val="0091492A"/>
    <w:rsid w:val="0091504A"/>
    <w:rsid w:val="00916B88"/>
    <w:rsid w:val="00916FA7"/>
    <w:rsid w:val="009173A3"/>
    <w:rsid w:val="0091763D"/>
    <w:rsid w:val="00917FD0"/>
    <w:rsid w:val="009201C2"/>
    <w:rsid w:val="00920F33"/>
    <w:rsid w:val="00922001"/>
    <w:rsid w:val="00922EDF"/>
    <w:rsid w:val="0092390F"/>
    <w:rsid w:val="00924256"/>
    <w:rsid w:val="00924420"/>
    <w:rsid w:val="0092544F"/>
    <w:rsid w:val="009312A0"/>
    <w:rsid w:val="00931300"/>
    <w:rsid w:val="00932E91"/>
    <w:rsid w:val="00933EFA"/>
    <w:rsid w:val="00934D6B"/>
    <w:rsid w:val="0093676C"/>
    <w:rsid w:val="00936933"/>
    <w:rsid w:val="00937B12"/>
    <w:rsid w:val="00937ECA"/>
    <w:rsid w:val="00940B39"/>
    <w:rsid w:val="00940BA7"/>
    <w:rsid w:val="00941922"/>
    <w:rsid w:val="00942080"/>
    <w:rsid w:val="009420D8"/>
    <w:rsid w:val="00942513"/>
    <w:rsid w:val="0094253A"/>
    <w:rsid w:val="0094430D"/>
    <w:rsid w:val="00945565"/>
    <w:rsid w:val="00945D30"/>
    <w:rsid w:val="009470F9"/>
    <w:rsid w:val="00947604"/>
    <w:rsid w:val="00947B08"/>
    <w:rsid w:val="00951338"/>
    <w:rsid w:val="0095157D"/>
    <w:rsid w:val="00951942"/>
    <w:rsid w:val="00951A9F"/>
    <w:rsid w:val="00951CDE"/>
    <w:rsid w:val="00952F70"/>
    <w:rsid w:val="0095324B"/>
    <w:rsid w:val="00953777"/>
    <w:rsid w:val="009547C9"/>
    <w:rsid w:val="00955212"/>
    <w:rsid w:val="00956F87"/>
    <w:rsid w:val="00956FA0"/>
    <w:rsid w:val="0095704D"/>
    <w:rsid w:val="00960CC3"/>
    <w:rsid w:val="00961302"/>
    <w:rsid w:val="00961C27"/>
    <w:rsid w:val="00961E71"/>
    <w:rsid w:val="00961FD5"/>
    <w:rsid w:val="00962A4A"/>
    <w:rsid w:val="00962E0D"/>
    <w:rsid w:val="00964292"/>
    <w:rsid w:val="00964581"/>
    <w:rsid w:val="0096565C"/>
    <w:rsid w:val="009661FD"/>
    <w:rsid w:val="00970643"/>
    <w:rsid w:val="0097070A"/>
    <w:rsid w:val="009717C1"/>
    <w:rsid w:val="00972507"/>
    <w:rsid w:val="009727BF"/>
    <w:rsid w:val="009743E2"/>
    <w:rsid w:val="00974625"/>
    <w:rsid w:val="009753C9"/>
    <w:rsid w:val="00975CFE"/>
    <w:rsid w:val="00976660"/>
    <w:rsid w:val="009769BE"/>
    <w:rsid w:val="00977000"/>
    <w:rsid w:val="009772B7"/>
    <w:rsid w:val="00977772"/>
    <w:rsid w:val="00977EC0"/>
    <w:rsid w:val="00980623"/>
    <w:rsid w:val="00983FFF"/>
    <w:rsid w:val="00985046"/>
    <w:rsid w:val="009853D6"/>
    <w:rsid w:val="00985D27"/>
    <w:rsid w:val="00986312"/>
    <w:rsid w:val="00986D62"/>
    <w:rsid w:val="009878BC"/>
    <w:rsid w:val="009903E2"/>
    <w:rsid w:val="00991195"/>
    <w:rsid w:val="00991438"/>
    <w:rsid w:val="0099165E"/>
    <w:rsid w:val="00991B68"/>
    <w:rsid w:val="00991FC3"/>
    <w:rsid w:val="00992A7E"/>
    <w:rsid w:val="00992E68"/>
    <w:rsid w:val="009935A6"/>
    <w:rsid w:val="009937D1"/>
    <w:rsid w:val="00993CA3"/>
    <w:rsid w:val="00994F51"/>
    <w:rsid w:val="009958E4"/>
    <w:rsid w:val="0099597D"/>
    <w:rsid w:val="00995BAB"/>
    <w:rsid w:val="009960D5"/>
    <w:rsid w:val="0099657E"/>
    <w:rsid w:val="00996B36"/>
    <w:rsid w:val="0099761E"/>
    <w:rsid w:val="00997F18"/>
    <w:rsid w:val="009A1B15"/>
    <w:rsid w:val="009A1D12"/>
    <w:rsid w:val="009A2BF1"/>
    <w:rsid w:val="009A2D53"/>
    <w:rsid w:val="009A2F84"/>
    <w:rsid w:val="009A3205"/>
    <w:rsid w:val="009A34EB"/>
    <w:rsid w:val="009A3CB9"/>
    <w:rsid w:val="009A4184"/>
    <w:rsid w:val="009A530F"/>
    <w:rsid w:val="009A57F8"/>
    <w:rsid w:val="009A5EC2"/>
    <w:rsid w:val="009A643E"/>
    <w:rsid w:val="009A6C8B"/>
    <w:rsid w:val="009A718E"/>
    <w:rsid w:val="009B00FB"/>
    <w:rsid w:val="009B0912"/>
    <w:rsid w:val="009B10CE"/>
    <w:rsid w:val="009B1685"/>
    <w:rsid w:val="009B2392"/>
    <w:rsid w:val="009B5B37"/>
    <w:rsid w:val="009B61F7"/>
    <w:rsid w:val="009B6F65"/>
    <w:rsid w:val="009B7149"/>
    <w:rsid w:val="009B7A42"/>
    <w:rsid w:val="009C1F30"/>
    <w:rsid w:val="009C34E8"/>
    <w:rsid w:val="009C3EE8"/>
    <w:rsid w:val="009C44D0"/>
    <w:rsid w:val="009C4983"/>
    <w:rsid w:val="009C4E4E"/>
    <w:rsid w:val="009C4EF5"/>
    <w:rsid w:val="009C4F81"/>
    <w:rsid w:val="009C563A"/>
    <w:rsid w:val="009C5948"/>
    <w:rsid w:val="009C5B29"/>
    <w:rsid w:val="009C621C"/>
    <w:rsid w:val="009C753A"/>
    <w:rsid w:val="009C7EDF"/>
    <w:rsid w:val="009D063C"/>
    <w:rsid w:val="009D2134"/>
    <w:rsid w:val="009D29E9"/>
    <w:rsid w:val="009D2DF2"/>
    <w:rsid w:val="009D3050"/>
    <w:rsid w:val="009D3DB6"/>
    <w:rsid w:val="009D4FA1"/>
    <w:rsid w:val="009D6762"/>
    <w:rsid w:val="009D76F3"/>
    <w:rsid w:val="009E0482"/>
    <w:rsid w:val="009E1F2D"/>
    <w:rsid w:val="009E2005"/>
    <w:rsid w:val="009E23AE"/>
    <w:rsid w:val="009E23E0"/>
    <w:rsid w:val="009E288C"/>
    <w:rsid w:val="009E2FBC"/>
    <w:rsid w:val="009E3A93"/>
    <w:rsid w:val="009E3D5D"/>
    <w:rsid w:val="009E40C0"/>
    <w:rsid w:val="009E40C8"/>
    <w:rsid w:val="009E5279"/>
    <w:rsid w:val="009E5F61"/>
    <w:rsid w:val="009F073A"/>
    <w:rsid w:val="009F07CB"/>
    <w:rsid w:val="009F3A22"/>
    <w:rsid w:val="009F4258"/>
    <w:rsid w:val="009F47D4"/>
    <w:rsid w:val="009F5202"/>
    <w:rsid w:val="009F5335"/>
    <w:rsid w:val="009F55E1"/>
    <w:rsid w:val="009F62D9"/>
    <w:rsid w:val="009F6BC2"/>
    <w:rsid w:val="009F6F95"/>
    <w:rsid w:val="009F769B"/>
    <w:rsid w:val="00A01088"/>
    <w:rsid w:val="00A0154D"/>
    <w:rsid w:val="00A015C3"/>
    <w:rsid w:val="00A015DA"/>
    <w:rsid w:val="00A0164B"/>
    <w:rsid w:val="00A01CFD"/>
    <w:rsid w:val="00A02174"/>
    <w:rsid w:val="00A033A3"/>
    <w:rsid w:val="00A034E1"/>
    <w:rsid w:val="00A03A7B"/>
    <w:rsid w:val="00A03AE4"/>
    <w:rsid w:val="00A04350"/>
    <w:rsid w:val="00A0540D"/>
    <w:rsid w:val="00A05FCA"/>
    <w:rsid w:val="00A061CE"/>
    <w:rsid w:val="00A06A79"/>
    <w:rsid w:val="00A06AAD"/>
    <w:rsid w:val="00A10B44"/>
    <w:rsid w:val="00A1119B"/>
    <w:rsid w:val="00A13FAD"/>
    <w:rsid w:val="00A14511"/>
    <w:rsid w:val="00A1490D"/>
    <w:rsid w:val="00A20612"/>
    <w:rsid w:val="00A207F6"/>
    <w:rsid w:val="00A20B4E"/>
    <w:rsid w:val="00A221AB"/>
    <w:rsid w:val="00A22258"/>
    <w:rsid w:val="00A222B6"/>
    <w:rsid w:val="00A234B6"/>
    <w:rsid w:val="00A23F19"/>
    <w:rsid w:val="00A24E4E"/>
    <w:rsid w:val="00A258CC"/>
    <w:rsid w:val="00A25CC7"/>
    <w:rsid w:val="00A26E4F"/>
    <w:rsid w:val="00A2731B"/>
    <w:rsid w:val="00A27413"/>
    <w:rsid w:val="00A30A2E"/>
    <w:rsid w:val="00A30B9A"/>
    <w:rsid w:val="00A311CD"/>
    <w:rsid w:val="00A31A2D"/>
    <w:rsid w:val="00A31BEC"/>
    <w:rsid w:val="00A3295A"/>
    <w:rsid w:val="00A337A0"/>
    <w:rsid w:val="00A343E7"/>
    <w:rsid w:val="00A34991"/>
    <w:rsid w:val="00A35211"/>
    <w:rsid w:val="00A35D1F"/>
    <w:rsid w:val="00A36425"/>
    <w:rsid w:val="00A36A02"/>
    <w:rsid w:val="00A37C18"/>
    <w:rsid w:val="00A40213"/>
    <w:rsid w:val="00A40B08"/>
    <w:rsid w:val="00A40BFE"/>
    <w:rsid w:val="00A40D48"/>
    <w:rsid w:val="00A41867"/>
    <w:rsid w:val="00A42AA1"/>
    <w:rsid w:val="00A430BD"/>
    <w:rsid w:val="00A448BA"/>
    <w:rsid w:val="00A448EB"/>
    <w:rsid w:val="00A44D72"/>
    <w:rsid w:val="00A47633"/>
    <w:rsid w:val="00A52359"/>
    <w:rsid w:val="00A52935"/>
    <w:rsid w:val="00A53D94"/>
    <w:rsid w:val="00A53F8A"/>
    <w:rsid w:val="00A554C3"/>
    <w:rsid w:val="00A56E6F"/>
    <w:rsid w:val="00A57BBD"/>
    <w:rsid w:val="00A60EE5"/>
    <w:rsid w:val="00A61393"/>
    <w:rsid w:val="00A62284"/>
    <w:rsid w:val="00A6290B"/>
    <w:rsid w:val="00A62B5B"/>
    <w:rsid w:val="00A62BFF"/>
    <w:rsid w:val="00A62E4E"/>
    <w:rsid w:val="00A6309D"/>
    <w:rsid w:val="00A64AA5"/>
    <w:rsid w:val="00A6517C"/>
    <w:rsid w:val="00A66A22"/>
    <w:rsid w:val="00A66F7C"/>
    <w:rsid w:val="00A6701C"/>
    <w:rsid w:val="00A67CBE"/>
    <w:rsid w:val="00A70721"/>
    <w:rsid w:val="00A70B45"/>
    <w:rsid w:val="00A71500"/>
    <w:rsid w:val="00A72000"/>
    <w:rsid w:val="00A72448"/>
    <w:rsid w:val="00A72545"/>
    <w:rsid w:val="00A733A0"/>
    <w:rsid w:val="00A7350D"/>
    <w:rsid w:val="00A735D5"/>
    <w:rsid w:val="00A736EE"/>
    <w:rsid w:val="00A7419E"/>
    <w:rsid w:val="00A747CE"/>
    <w:rsid w:val="00A74C1D"/>
    <w:rsid w:val="00A74ED5"/>
    <w:rsid w:val="00A7636B"/>
    <w:rsid w:val="00A76D5E"/>
    <w:rsid w:val="00A77D5B"/>
    <w:rsid w:val="00A842E2"/>
    <w:rsid w:val="00A843C4"/>
    <w:rsid w:val="00A8466E"/>
    <w:rsid w:val="00A85844"/>
    <w:rsid w:val="00A86291"/>
    <w:rsid w:val="00A87094"/>
    <w:rsid w:val="00A87456"/>
    <w:rsid w:val="00A87471"/>
    <w:rsid w:val="00A8749C"/>
    <w:rsid w:val="00A8770E"/>
    <w:rsid w:val="00A903DA"/>
    <w:rsid w:val="00A907DE"/>
    <w:rsid w:val="00A90FC5"/>
    <w:rsid w:val="00A938C7"/>
    <w:rsid w:val="00A95EB0"/>
    <w:rsid w:val="00A967FD"/>
    <w:rsid w:val="00A97281"/>
    <w:rsid w:val="00AA0280"/>
    <w:rsid w:val="00AA0891"/>
    <w:rsid w:val="00AA170A"/>
    <w:rsid w:val="00AA3692"/>
    <w:rsid w:val="00AA38C0"/>
    <w:rsid w:val="00AA640B"/>
    <w:rsid w:val="00AA706B"/>
    <w:rsid w:val="00AA7BEB"/>
    <w:rsid w:val="00AB05A1"/>
    <w:rsid w:val="00AB0A4D"/>
    <w:rsid w:val="00AB0CB2"/>
    <w:rsid w:val="00AB3D1C"/>
    <w:rsid w:val="00AB4A75"/>
    <w:rsid w:val="00AB591C"/>
    <w:rsid w:val="00AB5A67"/>
    <w:rsid w:val="00AB6717"/>
    <w:rsid w:val="00AB77ED"/>
    <w:rsid w:val="00AC0A59"/>
    <w:rsid w:val="00AC2267"/>
    <w:rsid w:val="00AC356B"/>
    <w:rsid w:val="00AC613B"/>
    <w:rsid w:val="00AC637A"/>
    <w:rsid w:val="00AC721F"/>
    <w:rsid w:val="00AC74F0"/>
    <w:rsid w:val="00AC78CA"/>
    <w:rsid w:val="00AD00AF"/>
    <w:rsid w:val="00AD092D"/>
    <w:rsid w:val="00AD1560"/>
    <w:rsid w:val="00AD17DE"/>
    <w:rsid w:val="00AD2BDC"/>
    <w:rsid w:val="00AD3CA9"/>
    <w:rsid w:val="00AD3CDB"/>
    <w:rsid w:val="00AD431A"/>
    <w:rsid w:val="00AD43E2"/>
    <w:rsid w:val="00AD48A5"/>
    <w:rsid w:val="00AD5D5A"/>
    <w:rsid w:val="00AE087D"/>
    <w:rsid w:val="00AE1F99"/>
    <w:rsid w:val="00AE387D"/>
    <w:rsid w:val="00AE4A2C"/>
    <w:rsid w:val="00AE4A93"/>
    <w:rsid w:val="00AE5606"/>
    <w:rsid w:val="00AE6B76"/>
    <w:rsid w:val="00AE7FE8"/>
    <w:rsid w:val="00AF0863"/>
    <w:rsid w:val="00AF1605"/>
    <w:rsid w:val="00AF1890"/>
    <w:rsid w:val="00AF1F50"/>
    <w:rsid w:val="00AF1FA0"/>
    <w:rsid w:val="00AF2B12"/>
    <w:rsid w:val="00AF317E"/>
    <w:rsid w:val="00AF3D19"/>
    <w:rsid w:val="00AF3E34"/>
    <w:rsid w:val="00AF413E"/>
    <w:rsid w:val="00AF4BC8"/>
    <w:rsid w:val="00AF50AE"/>
    <w:rsid w:val="00AF5F1C"/>
    <w:rsid w:val="00AF5FBF"/>
    <w:rsid w:val="00AF6685"/>
    <w:rsid w:val="00AF6740"/>
    <w:rsid w:val="00AF6CFD"/>
    <w:rsid w:val="00AF70D3"/>
    <w:rsid w:val="00B00894"/>
    <w:rsid w:val="00B00A03"/>
    <w:rsid w:val="00B00DD6"/>
    <w:rsid w:val="00B00F74"/>
    <w:rsid w:val="00B01341"/>
    <w:rsid w:val="00B01463"/>
    <w:rsid w:val="00B017A1"/>
    <w:rsid w:val="00B020F1"/>
    <w:rsid w:val="00B0315E"/>
    <w:rsid w:val="00B03960"/>
    <w:rsid w:val="00B03EE4"/>
    <w:rsid w:val="00B04782"/>
    <w:rsid w:val="00B05CAC"/>
    <w:rsid w:val="00B071E3"/>
    <w:rsid w:val="00B07CBE"/>
    <w:rsid w:val="00B07F0B"/>
    <w:rsid w:val="00B1046F"/>
    <w:rsid w:val="00B10E69"/>
    <w:rsid w:val="00B11557"/>
    <w:rsid w:val="00B123DD"/>
    <w:rsid w:val="00B127D9"/>
    <w:rsid w:val="00B12B67"/>
    <w:rsid w:val="00B12CFD"/>
    <w:rsid w:val="00B140E9"/>
    <w:rsid w:val="00B1452D"/>
    <w:rsid w:val="00B1499F"/>
    <w:rsid w:val="00B14DED"/>
    <w:rsid w:val="00B150A1"/>
    <w:rsid w:val="00B16FC9"/>
    <w:rsid w:val="00B17C6A"/>
    <w:rsid w:val="00B2187B"/>
    <w:rsid w:val="00B22645"/>
    <w:rsid w:val="00B228F4"/>
    <w:rsid w:val="00B22ACC"/>
    <w:rsid w:val="00B22EE9"/>
    <w:rsid w:val="00B236EE"/>
    <w:rsid w:val="00B237E4"/>
    <w:rsid w:val="00B237F4"/>
    <w:rsid w:val="00B24CD3"/>
    <w:rsid w:val="00B255DF"/>
    <w:rsid w:val="00B2625A"/>
    <w:rsid w:val="00B2661E"/>
    <w:rsid w:val="00B26D29"/>
    <w:rsid w:val="00B30950"/>
    <w:rsid w:val="00B309B6"/>
    <w:rsid w:val="00B30D62"/>
    <w:rsid w:val="00B31D55"/>
    <w:rsid w:val="00B32C4E"/>
    <w:rsid w:val="00B33F9E"/>
    <w:rsid w:val="00B34095"/>
    <w:rsid w:val="00B35A3E"/>
    <w:rsid w:val="00B3646E"/>
    <w:rsid w:val="00B3753F"/>
    <w:rsid w:val="00B3760C"/>
    <w:rsid w:val="00B379FC"/>
    <w:rsid w:val="00B37DFD"/>
    <w:rsid w:val="00B40E03"/>
    <w:rsid w:val="00B4166E"/>
    <w:rsid w:val="00B425FB"/>
    <w:rsid w:val="00B4286A"/>
    <w:rsid w:val="00B42BC6"/>
    <w:rsid w:val="00B47721"/>
    <w:rsid w:val="00B50000"/>
    <w:rsid w:val="00B51375"/>
    <w:rsid w:val="00B528EA"/>
    <w:rsid w:val="00B530B6"/>
    <w:rsid w:val="00B53F93"/>
    <w:rsid w:val="00B54EFE"/>
    <w:rsid w:val="00B552D5"/>
    <w:rsid w:val="00B55BEB"/>
    <w:rsid w:val="00B5662E"/>
    <w:rsid w:val="00B57C90"/>
    <w:rsid w:val="00B57D63"/>
    <w:rsid w:val="00B60334"/>
    <w:rsid w:val="00B605AC"/>
    <w:rsid w:val="00B60E8B"/>
    <w:rsid w:val="00B6242E"/>
    <w:rsid w:val="00B62446"/>
    <w:rsid w:val="00B62E5A"/>
    <w:rsid w:val="00B6371D"/>
    <w:rsid w:val="00B64D66"/>
    <w:rsid w:val="00B64EA4"/>
    <w:rsid w:val="00B651C3"/>
    <w:rsid w:val="00B66052"/>
    <w:rsid w:val="00B6718A"/>
    <w:rsid w:val="00B71156"/>
    <w:rsid w:val="00B71953"/>
    <w:rsid w:val="00B73285"/>
    <w:rsid w:val="00B73626"/>
    <w:rsid w:val="00B73DF8"/>
    <w:rsid w:val="00B7445D"/>
    <w:rsid w:val="00B74EB4"/>
    <w:rsid w:val="00B763EA"/>
    <w:rsid w:val="00B80575"/>
    <w:rsid w:val="00B80C15"/>
    <w:rsid w:val="00B81592"/>
    <w:rsid w:val="00B81B6D"/>
    <w:rsid w:val="00B82AF3"/>
    <w:rsid w:val="00B851B0"/>
    <w:rsid w:val="00B856A0"/>
    <w:rsid w:val="00B8630D"/>
    <w:rsid w:val="00B87308"/>
    <w:rsid w:val="00B915C1"/>
    <w:rsid w:val="00B91688"/>
    <w:rsid w:val="00B91B8A"/>
    <w:rsid w:val="00B936C7"/>
    <w:rsid w:val="00B9373E"/>
    <w:rsid w:val="00B93772"/>
    <w:rsid w:val="00B937ED"/>
    <w:rsid w:val="00B938C1"/>
    <w:rsid w:val="00B93D05"/>
    <w:rsid w:val="00B95292"/>
    <w:rsid w:val="00B95674"/>
    <w:rsid w:val="00B96EBA"/>
    <w:rsid w:val="00B9781B"/>
    <w:rsid w:val="00B979B3"/>
    <w:rsid w:val="00BA0925"/>
    <w:rsid w:val="00BA30ED"/>
    <w:rsid w:val="00BA3F94"/>
    <w:rsid w:val="00BA4DF3"/>
    <w:rsid w:val="00BA5ABE"/>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189"/>
    <w:rsid w:val="00BC249A"/>
    <w:rsid w:val="00BC37DC"/>
    <w:rsid w:val="00BC4850"/>
    <w:rsid w:val="00BC5671"/>
    <w:rsid w:val="00BC5898"/>
    <w:rsid w:val="00BC61C9"/>
    <w:rsid w:val="00BC657D"/>
    <w:rsid w:val="00BC659B"/>
    <w:rsid w:val="00BC65EE"/>
    <w:rsid w:val="00BC6C37"/>
    <w:rsid w:val="00BC7C9B"/>
    <w:rsid w:val="00BD0C0B"/>
    <w:rsid w:val="00BD10FD"/>
    <w:rsid w:val="00BD13AB"/>
    <w:rsid w:val="00BD297F"/>
    <w:rsid w:val="00BD4197"/>
    <w:rsid w:val="00BD41E7"/>
    <w:rsid w:val="00BD48DD"/>
    <w:rsid w:val="00BD65FB"/>
    <w:rsid w:val="00BD6C40"/>
    <w:rsid w:val="00BD7CE5"/>
    <w:rsid w:val="00BE0163"/>
    <w:rsid w:val="00BE07E5"/>
    <w:rsid w:val="00BE1E7E"/>
    <w:rsid w:val="00BE261B"/>
    <w:rsid w:val="00BE355B"/>
    <w:rsid w:val="00BE3BDF"/>
    <w:rsid w:val="00BE4B48"/>
    <w:rsid w:val="00BE4EF2"/>
    <w:rsid w:val="00BE50E9"/>
    <w:rsid w:val="00BE7B24"/>
    <w:rsid w:val="00BF201A"/>
    <w:rsid w:val="00BF2326"/>
    <w:rsid w:val="00BF25FB"/>
    <w:rsid w:val="00BF2771"/>
    <w:rsid w:val="00BF4453"/>
    <w:rsid w:val="00BF51CF"/>
    <w:rsid w:val="00BF58E4"/>
    <w:rsid w:val="00BF5BDE"/>
    <w:rsid w:val="00BF5D7C"/>
    <w:rsid w:val="00BF6C0C"/>
    <w:rsid w:val="00BF75C0"/>
    <w:rsid w:val="00BF7985"/>
    <w:rsid w:val="00BF7CC4"/>
    <w:rsid w:val="00C008A7"/>
    <w:rsid w:val="00C0092B"/>
    <w:rsid w:val="00C01007"/>
    <w:rsid w:val="00C01A0F"/>
    <w:rsid w:val="00C0295B"/>
    <w:rsid w:val="00C0351C"/>
    <w:rsid w:val="00C038AD"/>
    <w:rsid w:val="00C04689"/>
    <w:rsid w:val="00C05379"/>
    <w:rsid w:val="00C06350"/>
    <w:rsid w:val="00C063E3"/>
    <w:rsid w:val="00C06A97"/>
    <w:rsid w:val="00C07FAA"/>
    <w:rsid w:val="00C102E4"/>
    <w:rsid w:val="00C10D66"/>
    <w:rsid w:val="00C12004"/>
    <w:rsid w:val="00C12091"/>
    <w:rsid w:val="00C12A3F"/>
    <w:rsid w:val="00C12B0E"/>
    <w:rsid w:val="00C12C99"/>
    <w:rsid w:val="00C12CFA"/>
    <w:rsid w:val="00C13620"/>
    <w:rsid w:val="00C14777"/>
    <w:rsid w:val="00C14C21"/>
    <w:rsid w:val="00C17EB3"/>
    <w:rsid w:val="00C21123"/>
    <w:rsid w:val="00C231A3"/>
    <w:rsid w:val="00C2348B"/>
    <w:rsid w:val="00C23A2E"/>
    <w:rsid w:val="00C23A3B"/>
    <w:rsid w:val="00C23EC0"/>
    <w:rsid w:val="00C23F96"/>
    <w:rsid w:val="00C24527"/>
    <w:rsid w:val="00C248CA"/>
    <w:rsid w:val="00C25268"/>
    <w:rsid w:val="00C256AC"/>
    <w:rsid w:val="00C257DB"/>
    <w:rsid w:val="00C26718"/>
    <w:rsid w:val="00C30026"/>
    <w:rsid w:val="00C30037"/>
    <w:rsid w:val="00C305E9"/>
    <w:rsid w:val="00C30640"/>
    <w:rsid w:val="00C30988"/>
    <w:rsid w:val="00C3342A"/>
    <w:rsid w:val="00C3350E"/>
    <w:rsid w:val="00C33EDC"/>
    <w:rsid w:val="00C36A37"/>
    <w:rsid w:val="00C36AB6"/>
    <w:rsid w:val="00C40E32"/>
    <w:rsid w:val="00C4113C"/>
    <w:rsid w:val="00C41B0D"/>
    <w:rsid w:val="00C42311"/>
    <w:rsid w:val="00C4380F"/>
    <w:rsid w:val="00C439AA"/>
    <w:rsid w:val="00C44916"/>
    <w:rsid w:val="00C44F0F"/>
    <w:rsid w:val="00C4690E"/>
    <w:rsid w:val="00C46A57"/>
    <w:rsid w:val="00C4795D"/>
    <w:rsid w:val="00C502B0"/>
    <w:rsid w:val="00C51235"/>
    <w:rsid w:val="00C5304C"/>
    <w:rsid w:val="00C531AF"/>
    <w:rsid w:val="00C541B1"/>
    <w:rsid w:val="00C54A40"/>
    <w:rsid w:val="00C54AEA"/>
    <w:rsid w:val="00C54ECF"/>
    <w:rsid w:val="00C55842"/>
    <w:rsid w:val="00C56DB8"/>
    <w:rsid w:val="00C60C17"/>
    <w:rsid w:val="00C621CD"/>
    <w:rsid w:val="00C62A1D"/>
    <w:rsid w:val="00C63083"/>
    <w:rsid w:val="00C6357C"/>
    <w:rsid w:val="00C639DB"/>
    <w:rsid w:val="00C645BD"/>
    <w:rsid w:val="00C6635B"/>
    <w:rsid w:val="00C6663A"/>
    <w:rsid w:val="00C66C63"/>
    <w:rsid w:val="00C66C8A"/>
    <w:rsid w:val="00C67396"/>
    <w:rsid w:val="00C6758C"/>
    <w:rsid w:val="00C67FE0"/>
    <w:rsid w:val="00C7150B"/>
    <w:rsid w:val="00C71AF1"/>
    <w:rsid w:val="00C72FA7"/>
    <w:rsid w:val="00C7396D"/>
    <w:rsid w:val="00C73B58"/>
    <w:rsid w:val="00C7450A"/>
    <w:rsid w:val="00C74883"/>
    <w:rsid w:val="00C759BC"/>
    <w:rsid w:val="00C75E4C"/>
    <w:rsid w:val="00C76134"/>
    <w:rsid w:val="00C7624A"/>
    <w:rsid w:val="00C768D1"/>
    <w:rsid w:val="00C7DBE7"/>
    <w:rsid w:val="00C80632"/>
    <w:rsid w:val="00C815B6"/>
    <w:rsid w:val="00C81C68"/>
    <w:rsid w:val="00C82041"/>
    <w:rsid w:val="00C82605"/>
    <w:rsid w:val="00C82966"/>
    <w:rsid w:val="00C8380C"/>
    <w:rsid w:val="00C847C0"/>
    <w:rsid w:val="00C847CE"/>
    <w:rsid w:val="00C85469"/>
    <w:rsid w:val="00C85CB1"/>
    <w:rsid w:val="00C86FBF"/>
    <w:rsid w:val="00C91224"/>
    <w:rsid w:val="00C92A10"/>
    <w:rsid w:val="00C92BD2"/>
    <w:rsid w:val="00C941DC"/>
    <w:rsid w:val="00C950D4"/>
    <w:rsid w:val="00C952D5"/>
    <w:rsid w:val="00C95AF6"/>
    <w:rsid w:val="00C97007"/>
    <w:rsid w:val="00CA01C4"/>
    <w:rsid w:val="00CA0F97"/>
    <w:rsid w:val="00CA15FF"/>
    <w:rsid w:val="00CA16A2"/>
    <w:rsid w:val="00CA207B"/>
    <w:rsid w:val="00CA24CB"/>
    <w:rsid w:val="00CA3D0D"/>
    <w:rsid w:val="00CA4697"/>
    <w:rsid w:val="00CA5146"/>
    <w:rsid w:val="00CA54AA"/>
    <w:rsid w:val="00CA5B46"/>
    <w:rsid w:val="00CA5CFF"/>
    <w:rsid w:val="00CA6B5E"/>
    <w:rsid w:val="00CA6CAE"/>
    <w:rsid w:val="00CB0A63"/>
    <w:rsid w:val="00CB1005"/>
    <w:rsid w:val="00CB13B8"/>
    <w:rsid w:val="00CB1A2B"/>
    <w:rsid w:val="00CB5F37"/>
    <w:rsid w:val="00CC089A"/>
    <w:rsid w:val="00CC20BD"/>
    <w:rsid w:val="00CC395E"/>
    <w:rsid w:val="00CC4996"/>
    <w:rsid w:val="00CC5851"/>
    <w:rsid w:val="00CC5EEE"/>
    <w:rsid w:val="00CC5F43"/>
    <w:rsid w:val="00CC6B12"/>
    <w:rsid w:val="00CC6CF9"/>
    <w:rsid w:val="00CC79FC"/>
    <w:rsid w:val="00CD1773"/>
    <w:rsid w:val="00CD2FF6"/>
    <w:rsid w:val="00CD468D"/>
    <w:rsid w:val="00CD4DC1"/>
    <w:rsid w:val="00CD7050"/>
    <w:rsid w:val="00CD70A9"/>
    <w:rsid w:val="00CE13FA"/>
    <w:rsid w:val="00CE2694"/>
    <w:rsid w:val="00CE411E"/>
    <w:rsid w:val="00CE4789"/>
    <w:rsid w:val="00CE520B"/>
    <w:rsid w:val="00CE598D"/>
    <w:rsid w:val="00CE6C61"/>
    <w:rsid w:val="00CE7328"/>
    <w:rsid w:val="00CE77F6"/>
    <w:rsid w:val="00CE7C68"/>
    <w:rsid w:val="00CF1114"/>
    <w:rsid w:val="00CF248A"/>
    <w:rsid w:val="00CF337F"/>
    <w:rsid w:val="00CF3FAF"/>
    <w:rsid w:val="00CF4224"/>
    <w:rsid w:val="00CF4CF0"/>
    <w:rsid w:val="00CF5105"/>
    <w:rsid w:val="00CF52EF"/>
    <w:rsid w:val="00CF6CB7"/>
    <w:rsid w:val="00CF7312"/>
    <w:rsid w:val="00CF7AD6"/>
    <w:rsid w:val="00D01080"/>
    <w:rsid w:val="00D01DDF"/>
    <w:rsid w:val="00D02762"/>
    <w:rsid w:val="00D02E54"/>
    <w:rsid w:val="00D033C6"/>
    <w:rsid w:val="00D03C6C"/>
    <w:rsid w:val="00D05ADA"/>
    <w:rsid w:val="00D06883"/>
    <w:rsid w:val="00D073E5"/>
    <w:rsid w:val="00D07B89"/>
    <w:rsid w:val="00D10912"/>
    <w:rsid w:val="00D10DE5"/>
    <w:rsid w:val="00D1126A"/>
    <w:rsid w:val="00D12418"/>
    <w:rsid w:val="00D12548"/>
    <w:rsid w:val="00D126C6"/>
    <w:rsid w:val="00D12956"/>
    <w:rsid w:val="00D12F44"/>
    <w:rsid w:val="00D15D01"/>
    <w:rsid w:val="00D16096"/>
    <w:rsid w:val="00D163C8"/>
    <w:rsid w:val="00D1706F"/>
    <w:rsid w:val="00D2040D"/>
    <w:rsid w:val="00D21523"/>
    <w:rsid w:val="00D2182C"/>
    <w:rsid w:val="00D22E06"/>
    <w:rsid w:val="00D23BAC"/>
    <w:rsid w:val="00D2454F"/>
    <w:rsid w:val="00D247C0"/>
    <w:rsid w:val="00D256C4"/>
    <w:rsid w:val="00D25A92"/>
    <w:rsid w:val="00D25C0A"/>
    <w:rsid w:val="00D25D7A"/>
    <w:rsid w:val="00D26393"/>
    <w:rsid w:val="00D263AC"/>
    <w:rsid w:val="00D26403"/>
    <w:rsid w:val="00D26DFC"/>
    <w:rsid w:val="00D30028"/>
    <w:rsid w:val="00D3007A"/>
    <w:rsid w:val="00D31290"/>
    <w:rsid w:val="00D33B05"/>
    <w:rsid w:val="00D34518"/>
    <w:rsid w:val="00D34C54"/>
    <w:rsid w:val="00D35562"/>
    <w:rsid w:val="00D36137"/>
    <w:rsid w:val="00D36ADA"/>
    <w:rsid w:val="00D40CF5"/>
    <w:rsid w:val="00D43277"/>
    <w:rsid w:val="00D434A8"/>
    <w:rsid w:val="00D43EAB"/>
    <w:rsid w:val="00D4409D"/>
    <w:rsid w:val="00D44AF2"/>
    <w:rsid w:val="00D45F83"/>
    <w:rsid w:val="00D4627A"/>
    <w:rsid w:val="00D4680A"/>
    <w:rsid w:val="00D46886"/>
    <w:rsid w:val="00D479C1"/>
    <w:rsid w:val="00D50BDF"/>
    <w:rsid w:val="00D52C83"/>
    <w:rsid w:val="00D53510"/>
    <w:rsid w:val="00D5478A"/>
    <w:rsid w:val="00D5488D"/>
    <w:rsid w:val="00D5684B"/>
    <w:rsid w:val="00D60D1D"/>
    <w:rsid w:val="00D6377A"/>
    <w:rsid w:val="00D638FD"/>
    <w:rsid w:val="00D63D1E"/>
    <w:rsid w:val="00D6534C"/>
    <w:rsid w:val="00D65D93"/>
    <w:rsid w:val="00D67A4C"/>
    <w:rsid w:val="00D708D1"/>
    <w:rsid w:val="00D7195E"/>
    <w:rsid w:val="00D71BBC"/>
    <w:rsid w:val="00D73217"/>
    <w:rsid w:val="00D73FFA"/>
    <w:rsid w:val="00D74F98"/>
    <w:rsid w:val="00D753E7"/>
    <w:rsid w:val="00D75CB3"/>
    <w:rsid w:val="00D75F0B"/>
    <w:rsid w:val="00D76A0D"/>
    <w:rsid w:val="00D76BAE"/>
    <w:rsid w:val="00D771C1"/>
    <w:rsid w:val="00D771ED"/>
    <w:rsid w:val="00D77C98"/>
    <w:rsid w:val="00D77ECC"/>
    <w:rsid w:val="00D80C54"/>
    <w:rsid w:val="00D81183"/>
    <w:rsid w:val="00D817A1"/>
    <w:rsid w:val="00D819BE"/>
    <w:rsid w:val="00D81DB8"/>
    <w:rsid w:val="00D84FA6"/>
    <w:rsid w:val="00D853DF"/>
    <w:rsid w:val="00D856B2"/>
    <w:rsid w:val="00D856EB"/>
    <w:rsid w:val="00D857EE"/>
    <w:rsid w:val="00D860C8"/>
    <w:rsid w:val="00D87083"/>
    <w:rsid w:val="00D9034A"/>
    <w:rsid w:val="00D903A5"/>
    <w:rsid w:val="00D90712"/>
    <w:rsid w:val="00D91444"/>
    <w:rsid w:val="00D94027"/>
    <w:rsid w:val="00D95190"/>
    <w:rsid w:val="00D96571"/>
    <w:rsid w:val="00D96B3D"/>
    <w:rsid w:val="00D96C6E"/>
    <w:rsid w:val="00D977E3"/>
    <w:rsid w:val="00DA0444"/>
    <w:rsid w:val="00DA1F12"/>
    <w:rsid w:val="00DA20AE"/>
    <w:rsid w:val="00DA2A5D"/>
    <w:rsid w:val="00DA2B44"/>
    <w:rsid w:val="00DA2D2A"/>
    <w:rsid w:val="00DA303C"/>
    <w:rsid w:val="00DA37BC"/>
    <w:rsid w:val="00DA4F32"/>
    <w:rsid w:val="00DA5EE8"/>
    <w:rsid w:val="00DA62FF"/>
    <w:rsid w:val="00DA6CFF"/>
    <w:rsid w:val="00DA753F"/>
    <w:rsid w:val="00DA7625"/>
    <w:rsid w:val="00DA79A9"/>
    <w:rsid w:val="00DB304A"/>
    <w:rsid w:val="00DB3A66"/>
    <w:rsid w:val="00DB4920"/>
    <w:rsid w:val="00DB4A0A"/>
    <w:rsid w:val="00DB7E60"/>
    <w:rsid w:val="00DC22EA"/>
    <w:rsid w:val="00DC2EC5"/>
    <w:rsid w:val="00DC5189"/>
    <w:rsid w:val="00DC6012"/>
    <w:rsid w:val="00DC7C36"/>
    <w:rsid w:val="00DD07F1"/>
    <w:rsid w:val="00DD221F"/>
    <w:rsid w:val="00DD248B"/>
    <w:rsid w:val="00DD2F95"/>
    <w:rsid w:val="00DD3320"/>
    <w:rsid w:val="00DD3D94"/>
    <w:rsid w:val="00DD488A"/>
    <w:rsid w:val="00DD561B"/>
    <w:rsid w:val="00DD7300"/>
    <w:rsid w:val="00DD7DC6"/>
    <w:rsid w:val="00DE0523"/>
    <w:rsid w:val="00DE1626"/>
    <w:rsid w:val="00DE2149"/>
    <w:rsid w:val="00DE24FB"/>
    <w:rsid w:val="00DE2854"/>
    <w:rsid w:val="00DE29C2"/>
    <w:rsid w:val="00DE326A"/>
    <w:rsid w:val="00DE52BF"/>
    <w:rsid w:val="00DE7512"/>
    <w:rsid w:val="00DE7D00"/>
    <w:rsid w:val="00DF09E2"/>
    <w:rsid w:val="00DF1412"/>
    <w:rsid w:val="00DF1C11"/>
    <w:rsid w:val="00DF1F79"/>
    <w:rsid w:val="00DF1FD9"/>
    <w:rsid w:val="00DF3165"/>
    <w:rsid w:val="00DF371E"/>
    <w:rsid w:val="00DF6407"/>
    <w:rsid w:val="00DF6561"/>
    <w:rsid w:val="00DF6613"/>
    <w:rsid w:val="00DF7557"/>
    <w:rsid w:val="00DF7ECD"/>
    <w:rsid w:val="00E002D6"/>
    <w:rsid w:val="00E030FA"/>
    <w:rsid w:val="00E03101"/>
    <w:rsid w:val="00E03154"/>
    <w:rsid w:val="00E039D5"/>
    <w:rsid w:val="00E052B7"/>
    <w:rsid w:val="00E062A4"/>
    <w:rsid w:val="00E06BA3"/>
    <w:rsid w:val="00E06E34"/>
    <w:rsid w:val="00E10C58"/>
    <w:rsid w:val="00E10E99"/>
    <w:rsid w:val="00E1132C"/>
    <w:rsid w:val="00E1138F"/>
    <w:rsid w:val="00E1232F"/>
    <w:rsid w:val="00E1334F"/>
    <w:rsid w:val="00E1356C"/>
    <w:rsid w:val="00E14266"/>
    <w:rsid w:val="00E144AA"/>
    <w:rsid w:val="00E14705"/>
    <w:rsid w:val="00E150E0"/>
    <w:rsid w:val="00E15B0E"/>
    <w:rsid w:val="00E15F79"/>
    <w:rsid w:val="00E20324"/>
    <w:rsid w:val="00E20A1E"/>
    <w:rsid w:val="00E219D2"/>
    <w:rsid w:val="00E232AB"/>
    <w:rsid w:val="00E24628"/>
    <w:rsid w:val="00E26032"/>
    <w:rsid w:val="00E26A3B"/>
    <w:rsid w:val="00E305BA"/>
    <w:rsid w:val="00E30654"/>
    <w:rsid w:val="00E30E61"/>
    <w:rsid w:val="00E31C05"/>
    <w:rsid w:val="00E329EC"/>
    <w:rsid w:val="00E33F7B"/>
    <w:rsid w:val="00E3415C"/>
    <w:rsid w:val="00E3428C"/>
    <w:rsid w:val="00E34336"/>
    <w:rsid w:val="00E35485"/>
    <w:rsid w:val="00E37226"/>
    <w:rsid w:val="00E3735D"/>
    <w:rsid w:val="00E41301"/>
    <w:rsid w:val="00E419B8"/>
    <w:rsid w:val="00E421FB"/>
    <w:rsid w:val="00E425A2"/>
    <w:rsid w:val="00E43BC9"/>
    <w:rsid w:val="00E43FF6"/>
    <w:rsid w:val="00E44CE1"/>
    <w:rsid w:val="00E44D7D"/>
    <w:rsid w:val="00E4514A"/>
    <w:rsid w:val="00E46DD1"/>
    <w:rsid w:val="00E5062E"/>
    <w:rsid w:val="00E506BB"/>
    <w:rsid w:val="00E5247D"/>
    <w:rsid w:val="00E52D70"/>
    <w:rsid w:val="00E53B66"/>
    <w:rsid w:val="00E53F7E"/>
    <w:rsid w:val="00E54064"/>
    <w:rsid w:val="00E541AE"/>
    <w:rsid w:val="00E5437D"/>
    <w:rsid w:val="00E54995"/>
    <w:rsid w:val="00E54CB2"/>
    <w:rsid w:val="00E55284"/>
    <w:rsid w:val="00E554B1"/>
    <w:rsid w:val="00E56E9B"/>
    <w:rsid w:val="00E57BB4"/>
    <w:rsid w:val="00E57FD0"/>
    <w:rsid w:val="00E6062E"/>
    <w:rsid w:val="00E612F7"/>
    <w:rsid w:val="00E62FDB"/>
    <w:rsid w:val="00E638DE"/>
    <w:rsid w:val="00E64A5E"/>
    <w:rsid w:val="00E65F49"/>
    <w:rsid w:val="00E66396"/>
    <w:rsid w:val="00E6655E"/>
    <w:rsid w:val="00E6662F"/>
    <w:rsid w:val="00E66D6D"/>
    <w:rsid w:val="00E70392"/>
    <w:rsid w:val="00E7159A"/>
    <w:rsid w:val="00E71846"/>
    <w:rsid w:val="00E71EF9"/>
    <w:rsid w:val="00E727BF"/>
    <w:rsid w:val="00E73B90"/>
    <w:rsid w:val="00E75E67"/>
    <w:rsid w:val="00E77642"/>
    <w:rsid w:val="00E8003A"/>
    <w:rsid w:val="00E825C1"/>
    <w:rsid w:val="00E82641"/>
    <w:rsid w:val="00E83853"/>
    <w:rsid w:val="00E842B3"/>
    <w:rsid w:val="00E844CE"/>
    <w:rsid w:val="00E85BAB"/>
    <w:rsid w:val="00E85E34"/>
    <w:rsid w:val="00E85EBA"/>
    <w:rsid w:val="00E86534"/>
    <w:rsid w:val="00E869EA"/>
    <w:rsid w:val="00E86BD9"/>
    <w:rsid w:val="00E87AB7"/>
    <w:rsid w:val="00E9092F"/>
    <w:rsid w:val="00E90C9B"/>
    <w:rsid w:val="00E90E29"/>
    <w:rsid w:val="00E92F20"/>
    <w:rsid w:val="00E932E0"/>
    <w:rsid w:val="00E93A90"/>
    <w:rsid w:val="00E94720"/>
    <w:rsid w:val="00E95ECD"/>
    <w:rsid w:val="00E96BBC"/>
    <w:rsid w:val="00E97DBE"/>
    <w:rsid w:val="00EA15FB"/>
    <w:rsid w:val="00EA1BE6"/>
    <w:rsid w:val="00EA2240"/>
    <w:rsid w:val="00EA229A"/>
    <w:rsid w:val="00EA25B0"/>
    <w:rsid w:val="00EA2DC7"/>
    <w:rsid w:val="00EA4B98"/>
    <w:rsid w:val="00EA5402"/>
    <w:rsid w:val="00EA5950"/>
    <w:rsid w:val="00EA5963"/>
    <w:rsid w:val="00EA660C"/>
    <w:rsid w:val="00EA6CF6"/>
    <w:rsid w:val="00EA79DA"/>
    <w:rsid w:val="00EA7B24"/>
    <w:rsid w:val="00EA7F86"/>
    <w:rsid w:val="00EB2129"/>
    <w:rsid w:val="00EB2266"/>
    <w:rsid w:val="00EB506E"/>
    <w:rsid w:val="00EB5163"/>
    <w:rsid w:val="00EB5238"/>
    <w:rsid w:val="00EB52FD"/>
    <w:rsid w:val="00EB5BD8"/>
    <w:rsid w:val="00EC01C7"/>
    <w:rsid w:val="00EC0C90"/>
    <w:rsid w:val="00EC4A94"/>
    <w:rsid w:val="00EC4F8F"/>
    <w:rsid w:val="00EC5240"/>
    <w:rsid w:val="00EC5E60"/>
    <w:rsid w:val="00EC7043"/>
    <w:rsid w:val="00EC7935"/>
    <w:rsid w:val="00EC7B7E"/>
    <w:rsid w:val="00EC7C11"/>
    <w:rsid w:val="00ED07EC"/>
    <w:rsid w:val="00ED0870"/>
    <w:rsid w:val="00ED1807"/>
    <w:rsid w:val="00ED3627"/>
    <w:rsid w:val="00ED44E1"/>
    <w:rsid w:val="00ED459D"/>
    <w:rsid w:val="00ED47E6"/>
    <w:rsid w:val="00ED4D3D"/>
    <w:rsid w:val="00ED5D1C"/>
    <w:rsid w:val="00ED6001"/>
    <w:rsid w:val="00ED6B63"/>
    <w:rsid w:val="00ED7861"/>
    <w:rsid w:val="00EE039C"/>
    <w:rsid w:val="00EE15F4"/>
    <w:rsid w:val="00EE1B50"/>
    <w:rsid w:val="00EE1E2A"/>
    <w:rsid w:val="00EE1FA3"/>
    <w:rsid w:val="00EE3968"/>
    <w:rsid w:val="00EE403C"/>
    <w:rsid w:val="00EE4DF3"/>
    <w:rsid w:val="00EE4F80"/>
    <w:rsid w:val="00EE4FDB"/>
    <w:rsid w:val="00EE7662"/>
    <w:rsid w:val="00EE78A6"/>
    <w:rsid w:val="00EF0EC7"/>
    <w:rsid w:val="00EF2B01"/>
    <w:rsid w:val="00EF2BA0"/>
    <w:rsid w:val="00EF2F36"/>
    <w:rsid w:val="00EF56ED"/>
    <w:rsid w:val="00EF6D0B"/>
    <w:rsid w:val="00EF7E53"/>
    <w:rsid w:val="00F00265"/>
    <w:rsid w:val="00F0186C"/>
    <w:rsid w:val="00F024CC"/>
    <w:rsid w:val="00F02534"/>
    <w:rsid w:val="00F043F4"/>
    <w:rsid w:val="00F05BBE"/>
    <w:rsid w:val="00F061E5"/>
    <w:rsid w:val="00F06D0B"/>
    <w:rsid w:val="00F0728A"/>
    <w:rsid w:val="00F07413"/>
    <w:rsid w:val="00F07551"/>
    <w:rsid w:val="00F10D1D"/>
    <w:rsid w:val="00F10FD5"/>
    <w:rsid w:val="00F110D7"/>
    <w:rsid w:val="00F118A3"/>
    <w:rsid w:val="00F11A8C"/>
    <w:rsid w:val="00F12E88"/>
    <w:rsid w:val="00F13BA3"/>
    <w:rsid w:val="00F13CC8"/>
    <w:rsid w:val="00F141CD"/>
    <w:rsid w:val="00F20B3D"/>
    <w:rsid w:val="00F2185C"/>
    <w:rsid w:val="00F22A4D"/>
    <w:rsid w:val="00F22B2C"/>
    <w:rsid w:val="00F231B0"/>
    <w:rsid w:val="00F23C75"/>
    <w:rsid w:val="00F24374"/>
    <w:rsid w:val="00F24E57"/>
    <w:rsid w:val="00F26624"/>
    <w:rsid w:val="00F26FA4"/>
    <w:rsid w:val="00F2715F"/>
    <w:rsid w:val="00F27684"/>
    <w:rsid w:val="00F30232"/>
    <w:rsid w:val="00F31071"/>
    <w:rsid w:val="00F31908"/>
    <w:rsid w:val="00F32903"/>
    <w:rsid w:val="00F3325C"/>
    <w:rsid w:val="00F333B3"/>
    <w:rsid w:val="00F335DF"/>
    <w:rsid w:val="00F33DC6"/>
    <w:rsid w:val="00F346B9"/>
    <w:rsid w:val="00F34C81"/>
    <w:rsid w:val="00F34FEC"/>
    <w:rsid w:val="00F35252"/>
    <w:rsid w:val="00F35C9D"/>
    <w:rsid w:val="00F35FE8"/>
    <w:rsid w:val="00F36ACF"/>
    <w:rsid w:val="00F36EC8"/>
    <w:rsid w:val="00F37264"/>
    <w:rsid w:val="00F3794B"/>
    <w:rsid w:val="00F4099A"/>
    <w:rsid w:val="00F40F12"/>
    <w:rsid w:val="00F419D0"/>
    <w:rsid w:val="00F41AE2"/>
    <w:rsid w:val="00F424BA"/>
    <w:rsid w:val="00F42FE2"/>
    <w:rsid w:val="00F43A41"/>
    <w:rsid w:val="00F4436D"/>
    <w:rsid w:val="00F44ADB"/>
    <w:rsid w:val="00F462EB"/>
    <w:rsid w:val="00F4731D"/>
    <w:rsid w:val="00F504A0"/>
    <w:rsid w:val="00F50F86"/>
    <w:rsid w:val="00F51851"/>
    <w:rsid w:val="00F51E39"/>
    <w:rsid w:val="00F5214B"/>
    <w:rsid w:val="00F5255E"/>
    <w:rsid w:val="00F5365E"/>
    <w:rsid w:val="00F543FA"/>
    <w:rsid w:val="00F553B1"/>
    <w:rsid w:val="00F5559F"/>
    <w:rsid w:val="00F56048"/>
    <w:rsid w:val="00F5660C"/>
    <w:rsid w:val="00F578E1"/>
    <w:rsid w:val="00F618D2"/>
    <w:rsid w:val="00F61DBB"/>
    <w:rsid w:val="00F6520E"/>
    <w:rsid w:val="00F653C3"/>
    <w:rsid w:val="00F65FDF"/>
    <w:rsid w:val="00F666EB"/>
    <w:rsid w:val="00F66D37"/>
    <w:rsid w:val="00F67165"/>
    <w:rsid w:val="00F67DD1"/>
    <w:rsid w:val="00F70822"/>
    <w:rsid w:val="00F720A6"/>
    <w:rsid w:val="00F726CD"/>
    <w:rsid w:val="00F730BF"/>
    <w:rsid w:val="00F7344F"/>
    <w:rsid w:val="00F747A5"/>
    <w:rsid w:val="00F75C23"/>
    <w:rsid w:val="00F761A6"/>
    <w:rsid w:val="00F768CC"/>
    <w:rsid w:val="00F76E6E"/>
    <w:rsid w:val="00F771F6"/>
    <w:rsid w:val="00F775BE"/>
    <w:rsid w:val="00F777FC"/>
    <w:rsid w:val="00F779AA"/>
    <w:rsid w:val="00F77F90"/>
    <w:rsid w:val="00F82397"/>
    <w:rsid w:val="00F84531"/>
    <w:rsid w:val="00F846E0"/>
    <w:rsid w:val="00F848AD"/>
    <w:rsid w:val="00F84DAB"/>
    <w:rsid w:val="00F85038"/>
    <w:rsid w:val="00F85AA7"/>
    <w:rsid w:val="00F85B13"/>
    <w:rsid w:val="00F86465"/>
    <w:rsid w:val="00F868FB"/>
    <w:rsid w:val="00F86B0F"/>
    <w:rsid w:val="00F871CF"/>
    <w:rsid w:val="00F872C5"/>
    <w:rsid w:val="00F87C48"/>
    <w:rsid w:val="00F87DF0"/>
    <w:rsid w:val="00F90124"/>
    <w:rsid w:val="00F91C11"/>
    <w:rsid w:val="00F91D74"/>
    <w:rsid w:val="00F92118"/>
    <w:rsid w:val="00F9309F"/>
    <w:rsid w:val="00F935BD"/>
    <w:rsid w:val="00F93F0D"/>
    <w:rsid w:val="00F944FF"/>
    <w:rsid w:val="00F95C2D"/>
    <w:rsid w:val="00F95D03"/>
    <w:rsid w:val="00F96670"/>
    <w:rsid w:val="00F96A9D"/>
    <w:rsid w:val="00FA03BD"/>
    <w:rsid w:val="00FA0820"/>
    <w:rsid w:val="00FA0BA4"/>
    <w:rsid w:val="00FA15D1"/>
    <w:rsid w:val="00FA234E"/>
    <w:rsid w:val="00FA2F09"/>
    <w:rsid w:val="00FA2F35"/>
    <w:rsid w:val="00FA363C"/>
    <w:rsid w:val="00FA386E"/>
    <w:rsid w:val="00FA463B"/>
    <w:rsid w:val="00FA4814"/>
    <w:rsid w:val="00FA54FF"/>
    <w:rsid w:val="00FB18DC"/>
    <w:rsid w:val="00FB199E"/>
    <w:rsid w:val="00FB2875"/>
    <w:rsid w:val="00FB325F"/>
    <w:rsid w:val="00FB3C60"/>
    <w:rsid w:val="00FB56C0"/>
    <w:rsid w:val="00FB5E34"/>
    <w:rsid w:val="00FB6966"/>
    <w:rsid w:val="00FB6CEF"/>
    <w:rsid w:val="00FC1876"/>
    <w:rsid w:val="00FC1B55"/>
    <w:rsid w:val="00FC2A1B"/>
    <w:rsid w:val="00FC2EAF"/>
    <w:rsid w:val="00FC33FC"/>
    <w:rsid w:val="00FC53D7"/>
    <w:rsid w:val="00FC5F75"/>
    <w:rsid w:val="00FC6CD7"/>
    <w:rsid w:val="00FC6EF3"/>
    <w:rsid w:val="00FC7DB6"/>
    <w:rsid w:val="00FD0020"/>
    <w:rsid w:val="00FD0173"/>
    <w:rsid w:val="00FD07ED"/>
    <w:rsid w:val="00FD096D"/>
    <w:rsid w:val="00FD0B0E"/>
    <w:rsid w:val="00FD1A32"/>
    <w:rsid w:val="00FD2572"/>
    <w:rsid w:val="00FD2DFB"/>
    <w:rsid w:val="00FD4052"/>
    <w:rsid w:val="00FD496E"/>
    <w:rsid w:val="00FD548F"/>
    <w:rsid w:val="00FD65FD"/>
    <w:rsid w:val="00FD7096"/>
    <w:rsid w:val="00FD756F"/>
    <w:rsid w:val="00FD7A3F"/>
    <w:rsid w:val="00FE0634"/>
    <w:rsid w:val="00FE1AC1"/>
    <w:rsid w:val="00FE30DF"/>
    <w:rsid w:val="00FE35D2"/>
    <w:rsid w:val="00FE443D"/>
    <w:rsid w:val="00FE5424"/>
    <w:rsid w:val="00FE694C"/>
    <w:rsid w:val="00FF110E"/>
    <w:rsid w:val="00FF1AC2"/>
    <w:rsid w:val="00FF1C5F"/>
    <w:rsid w:val="00FF2177"/>
    <w:rsid w:val="00FF2443"/>
    <w:rsid w:val="00FF29A2"/>
    <w:rsid w:val="00FF3C2C"/>
    <w:rsid w:val="00FF40BD"/>
    <w:rsid w:val="00FF4518"/>
    <w:rsid w:val="00FF4603"/>
    <w:rsid w:val="00FF63B0"/>
    <w:rsid w:val="00FF6CA9"/>
    <w:rsid w:val="00FF6ED8"/>
    <w:rsid w:val="00FF722C"/>
    <w:rsid w:val="01FA8B67"/>
    <w:rsid w:val="040BECFA"/>
    <w:rsid w:val="063EA488"/>
    <w:rsid w:val="0D55DEE4"/>
    <w:rsid w:val="0E42139F"/>
    <w:rsid w:val="0F7812C7"/>
    <w:rsid w:val="13B2410E"/>
    <w:rsid w:val="1AA16AE2"/>
    <w:rsid w:val="1ADC055A"/>
    <w:rsid w:val="1C71DCA6"/>
    <w:rsid w:val="22C61938"/>
    <w:rsid w:val="24404D96"/>
    <w:rsid w:val="25B7F191"/>
    <w:rsid w:val="25BCD349"/>
    <w:rsid w:val="28C1A99B"/>
    <w:rsid w:val="2B5D2C2E"/>
    <w:rsid w:val="2D620856"/>
    <w:rsid w:val="2EDAF2CF"/>
    <w:rsid w:val="2EDBD32D"/>
    <w:rsid w:val="330FA340"/>
    <w:rsid w:val="3330917F"/>
    <w:rsid w:val="34B1EF9E"/>
    <w:rsid w:val="354A3453"/>
    <w:rsid w:val="37BF7155"/>
    <w:rsid w:val="3A2DEEC6"/>
    <w:rsid w:val="3CB0C6BD"/>
    <w:rsid w:val="3CD57212"/>
    <w:rsid w:val="4083DDE4"/>
    <w:rsid w:val="42EF6443"/>
    <w:rsid w:val="447E403B"/>
    <w:rsid w:val="4622C770"/>
    <w:rsid w:val="46864391"/>
    <w:rsid w:val="49AD5ED3"/>
    <w:rsid w:val="4C8AF861"/>
    <w:rsid w:val="4F640286"/>
    <w:rsid w:val="4FBF88A7"/>
    <w:rsid w:val="525711FB"/>
    <w:rsid w:val="54B02B73"/>
    <w:rsid w:val="57DE99BF"/>
    <w:rsid w:val="58AD2B22"/>
    <w:rsid w:val="597A6A20"/>
    <w:rsid w:val="5B16C1D7"/>
    <w:rsid w:val="5E6415E8"/>
    <w:rsid w:val="5F031A40"/>
    <w:rsid w:val="5FC491F0"/>
    <w:rsid w:val="62498594"/>
    <w:rsid w:val="6292649B"/>
    <w:rsid w:val="63D1A947"/>
    <w:rsid w:val="655AE30A"/>
    <w:rsid w:val="65CA055D"/>
    <w:rsid w:val="67D3F51E"/>
    <w:rsid w:val="6880E8AE"/>
    <w:rsid w:val="6A097A67"/>
    <w:rsid w:val="6D4F7018"/>
    <w:rsid w:val="6EE99E6D"/>
    <w:rsid w:val="71DA11C6"/>
    <w:rsid w:val="733CF61E"/>
    <w:rsid w:val="73C39B55"/>
    <w:rsid w:val="73E47D6C"/>
    <w:rsid w:val="74802786"/>
    <w:rsid w:val="749EFF39"/>
    <w:rsid w:val="75ABEA89"/>
    <w:rsid w:val="763ACF9A"/>
    <w:rsid w:val="767496E0"/>
    <w:rsid w:val="76EF65E2"/>
    <w:rsid w:val="7BB584DD"/>
    <w:rsid w:val="7D09CFF9"/>
    <w:rsid w:val="7D2A05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3AEA81"/>
  <w15:docId w15:val="{7D6F84F9-20AF-4FF2-A527-3BD5D061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AE"/>
    <w:pPr>
      <w:spacing w:after="160" w:line="259" w:lineRule="auto"/>
    </w:pPr>
    <w:rPr>
      <w:sz w:val="22"/>
      <w:szCs w:val="22"/>
      <w:lang w:val="en-GB"/>
    </w:rPr>
  </w:style>
  <w:style w:type="paragraph" w:styleId="Heading1">
    <w:name w:val="heading 1"/>
    <w:basedOn w:val="Normal"/>
    <w:next w:val="BodyText"/>
    <w:link w:val="Heading1Char"/>
    <w:uiPriority w:val="4"/>
    <w:qFormat/>
    <w:rsid w:val="0068740C"/>
    <w:pPr>
      <w:keepNext/>
      <w:keepLines/>
      <w:spacing w:before="240"/>
      <w:outlineLvl w:val="0"/>
    </w:pPr>
    <w:rPr>
      <w:rFonts w:asciiTheme="majorHAnsi" w:eastAsiaTheme="majorEastAsia" w:hAnsiTheme="majorHAnsi" w:cstheme="majorBidi"/>
      <w:b/>
      <w:bCs/>
      <w:color w:val="D43900"/>
      <w:sz w:val="28"/>
      <w:szCs w:val="28"/>
    </w:rPr>
  </w:style>
  <w:style w:type="paragraph" w:styleId="Heading2">
    <w:name w:val="heading 2"/>
    <w:basedOn w:val="Normal"/>
    <w:next w:val="BodyText"/>
    <w:link w:val="Heading2Char"/>
    <w:uiPriority w:val="4"/>
    <w:qFormat/>
    <w:rsid w:val="0068740C"/>
    <w:pPr>
      <w:keepNext/>
      <w:keepLines/>
      <w:spacing w:before="240"/>
      <w:outlineLvl w:val="1"/>
    </w:pPr>
    <w:rPr>
      <w:rFonts w:asciiTheme="majorHAnsi" w:eastAsiaTheme="majorEastAsia" w:hAnsiTheme="majorHAnsi" w:cstheme="majorBidi"/>
      <w:b/>
      <w:bCs/>
      <w:color w:val="D43900"/>
      <w:sz w:val="28"/>
      <w:szCs w:val="26"/>
    </w:rPr>
  </w:style>
  <w:style w:type="paragraph" w:styleId="Heading3">
    <w:name w:val="heading 3"/>
    <w:basedOn w:val="Normal"/>
    <w:next w:val="BodyText"/>
    <w:link w:val="Heading3Char"/>
    <w:uiPriority w:val="4"/>
    <w:qFormat/>
    <w:rsid w:val="0068740C"/>
    <w:pPr>
      <w:keepNext/>
      <w:keepLines/>
      <w:spacing w:before="240"/>
      <w:outlineLvl w:val="2"/>
    </w:pPr>
    <w:rPr>
      <w:rFonts w:eastAsiaTheme="majorEastAsia" w:cstheme="majorBidi"/>
      <w:color w:val="D43900"/>
    </w:rPr>
  </w:style>
  <w:style w:type="paragraph" w:styleId="Heading4">
    <w:name w:val="heading 4"/>
    <w:aliases w:val="Heading 4 (table &amp; chart)"/>
    <w:basedOn w:val="Normal"/>
    <w:next w:val="Normal"/>
    <w:link w:val="Heading4Char"/>
    <w:uiPriority w:val="23"/>
    <w:semiHidden/>
    <w:qFormat/>
    <w:rsid w:val="0068740C"/>
    <w:pPr>
      <w:keepNext/>
      <w:keepLines/>
      <w:numPr>
        <w:ilvl w:val="3"/>
        <w:numId w:val="14"/>
      </w:numPr>
      <w:spacing w:before="120"/>
      <w:outlineLvl w:val="3"/>
    </w:pPr>
    <w:rPr>
      <w:rFonts w:asciiTheme="majorHAnsi" w:eastAsiaTheme="majorEastAsia" w:hAnsiTheme="majorHAnsi" w:cstheme="majorBidi"/>
      <w:b/>
      <w:iCs/>
      <w:color w:val="F26520" w:themeColor="accent2"/>
    </w:rPr>
  </w:style>
  <w:style w:type="paragraph" w:styleId="Heading5">
    <w:name w:val="heading 5"/>
    <w:basedOn w:val="Normal"/>
    <w:next w:val="Normal"/>
    <w:link w:val="Heading5Char"/>
    <w:uiPriority w:val="23"/>
    <w:semiHidden/>
    <w:qFormat/>
    <w:rsid w:val="0068740C"/>
    <w:pPr>
      <w:keepNext/>
      <w:keepLines/>
      <w:numPr>
        <w:ilvl w:val="4"/>
        <w:numId w:val="14"/>
      </w:numPr>
      <w:spacing w:before="40"/>
      <w:outlineLvl w:val="4"/>
    </w:pPr>
    <w:rPr>
      <w:rFonts w:asciiTheme="majorHAnsi" w:eastAsiaTheme="majorEastAsia" w:hAnsiTheme="majorHAnsi" w:cstheme="majorBidi"/>
      <w:color w:val="D89900" w:themeColor="accent1" w:themeShade="BF"/>
    </w:rPr>
  </w:style>
  <w:style w:type="paragraph" w:styleId="Heading6">
    <w:name w:val="heading 6"/>
    <w:basedOn w:val="Normal"/>
    <w:next w:val="Normal"/>
    <w:link w:val="Heading6Char"/>
    <w:uiPriority w:val="23"/>
    <w:semiHidden/>
    <w:qFormat/>
    <w:rsid w:val="0068740C"/>
    <w:pPr>
      <w:keepNext/>
      <w:keepLines/>
      <w:numPr>
        <w:ilvl w:val="5"/>
        <w:numId w:val="14"/>
      </w:numPr>
      <w:spacing w:before="40"/>
      <w:outlineLvl w:val="5"/>
    </w:pPr>
    <w:rPr>
      <w:rFonts w:asciiTheme="majorHAnsi" w:eastAsiaTheme="majorEastAsia" w:hAnsiTheme="majorHAnsi" w:cstheme="majorBidi"/>
      <w:color w:val="8F6500" w:themeColor="accent1" w:themeShade="7F"/>
    </w:rPr>
  </w:style>
  <w:style w:type="paragraph" w:styleId="Heading7">
    <w:name w:val="heading 7"/>
    <w:basedOn w:val="Normal"/>
    <w:next w:val="Normal"/>
    <w:link w:val="Heading7Char"/>
    <w:uiPriority w:val="23"/>
    <w:semiHidden/>
    <w:qFormat/>
    <w:rsid w:val="0068740C"/>
    <w:pPr>
      <w:keepNext/>
      <w:keepLines/>
      <w:numPr>
        <w:ilvl w:val="6"/>
        <w:numId w:val="14"/>
      </w:numPr>
      <w:spacing w:before="40"/>
      <w:outlineLvl w:val="6"/>
    </w:pPr>
    <w:rPr>
      <w:rFonts w:asciiTheme="majorHAnsi" w:eastAsiaTheme="majorEastAsia" w:hAnsiTheme="majorHAnsi" w:cstheme="majorBidi"/>
      <w:i/>
      <w:iCs/>
      <w:color w:val="8F6500" w:themeColor="accent1" w:themeShade="7F"/>
    </w:rPr>
  </w:style>
  <w:style w:type="paragraph" w:styleId="Heading8">
    <w:name w:val="heading 8"/>
    <w:basedOn w:val="Normal"/>
    <w:next w:val="Normal"/>
    <w:link w:val="Heading8Char"/>
    <w:uiPriority w:val="23"/>
    <w:semiHidden/>
    <w:qFormat/>
    <w:rsid w:val="0068740C"/>
    <w:pPr>
      <w:keepNext/>
      <w:keepLines/>
      <w:numPr>
        <w:ilvl w:val="7"/>
        <w:numId w:val="14"/>
      </w:numPr>
      <w:spacing w:before="40"/>
      <w:outlineLvl w:val="7"/>
    </w:pPr>
    <w:rPr>
      <w:rFonts w:asciiTheme="majorHAnsi" w:eastAsiaTheme="majorEastAsia" w:hAnsiTheme="majorHAnsi" w:cstheme="majorBidi"/>
      <w:color w:val="616162" w:themeColor="text1" w:themeTint="D8"/>
      <w:sz w:val="21"/>
      <w:szCs w:val="21"/>
    </w:rPr>
  </w:style>
  <w:style w:type="paragraph" w:styleId="Heading9">
    <w:name w:val="heading 9"/>
    <w:basedOn w:val="Normal"/>
    <w:next w:val="Normal"/>
    <w:link w:val="Heading9Char"/>
    <w:uiPriority w:val="23"/>
    <w:semiHidden/>
    <w:qFormat/>
    <w:rsid w:val="0068740C"/>
    <w:pPr>
      <w:keepNext/>
      <w:keepLines/>
      <w:numPr>
        <w:ilvl w:val="8"/>
        <w:numId w:val="14"/>
      </w:numPr>
      <w:spacing w:before="40"/>
      <w:outlineLvl w:val="8"/>
    </w:pPr>
    <w:rPr>
      <w:rFonts w:asciiTheme="majorHAnsi" w:eastAsiaTheme="majorEastAsia" w:hAnsiTheme="majorHAnsi" w:cstheme="majorBidi"/>
      <w:i/>
      <w:iCs/>
      <w:color w:val="616162" w:themeColor="text1" w:themeTint="D8"/>
      <w:sz w:val="21"/>
      <w:szCs w:val="21"/>
    </w:rPr>
  </w:style>
  <w:style w:type="character" w:default="1" w:styleId="DefaultParagraphFont">
    <w:name w:val="Default Paragraph Font"/>
    <w:uiPriority w:val="1"/>
    <w:semiHidden/>
    <w:unhideWhenUsed/>
    <w:rsid w:val="006543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43AE"/>
  </w:style>
  <w:style w:type="paragraph" w:customStyle="1" w:styleId="TableColumnHeading">
    <w:name w:val="Table Column Heading"/>
    <w:basedOn w:val="BodyText"/>
    <w:uiPriority w:val="7"/>
    <w:qFormat/>
    <w:rsid w:val="0068740C"/>
    <w:pPr>
      <w:spacing w:before="60" w:after="60"/>
    </w:pPr>
    <w:rPr>
      <w:b/>
      <w:bCs/>
    </w:rPr>
  </w:style>
  <w:style w:type="paragraph" w:styleId="Footer">
    <w:name w:val="footer"/>
    <w:basedOn w:val="Normal"/>
    <w:link w:val="FooterChar"/>
    <w:uiPriority w:val="99"/>
    <w:unhideWhenUsed/>
    <w:rsid w:val="0068740C"/>
    <w:rPr>
      <w:noProof/>
      <w:sz w:val="18"/>
    </w:rPr>
  </w:style>
  <w:style w:type="character" w:customStyle="1" w:styleId="FooterChar">
    <w:name w:val="Footer Char"/>
    <w:basedOn w:val="DefaultParagraphFont"/>
    <w:link w:val="Footer"/>
    <w:uiPriority w:val="99"/>
    <w:rsid w:val="0068740C"/>
    <w:rPr>
      <w:noProof/>
      <w:color w:val="454546" w:themeColor="text1"/>
      <w:sz w:val="18"/>
      <w:lang w:val="en-GB"/>
    </w:rPr>
  </w:style>
  <w:style w:type="paragraph" w:customStyle="1" w:styleId="TableColumnHeadingRight">
    <w:name w:val="Table Column Heading Right"/>
    <w:basedOn w:val="TableColumnHeading"/>
    <w:uiPriority w:val="7"/>
    <w:qFormat/>
    <w:rsid w:val="0068740C"/>
    <w:pPr>
      <w:jc w:val="right"/>
    </w:pPr>
  </w:style>
  <w:style w:type="paragraph" w:customStyle="1" w:styleId="PageTitle">
    <w:name w:val="Page Title"/>
    <w:basedOn w:val="Normal"/>
    <w:next w:val="BodyText"/>
    <w:uiPriority w:val="3"/>
    <w:qFormat/>
    <w:rsid w:val="0068740C"/>
    <w:pPr>
      <w:keepNext/>
      <w:spacing w:before="480"/>
      <w:outlineLvl w:val="0"/>
    </w:pPr>
    <w:rPr>
      <w:rFonts w:asciiTheme="majorHAnsi" w:hAnsiTheme="majorHAnsi"/>
      <w:b/>
      <w:noProof/>
      <w:color w:val="D43900"/>
      <w:sz w:val="32"/>
      <w:szCs w:val="48"/>
    </w:rPr>
  </w:style>
  <w:style w:type="paragraph" w:customStyle="1" w:styleId="TableBodyRight">
    <w:name w:val="Table Body Right"/>
    <w:basedOn w:val="TableBody"/>
    <w:uiPriority w:val="8"/>
    <w:qFormat/>
    <w:rsid w:val="0068740C"/>
    <w:pPr>
      <w:jc w:val="right"/>
    </w:pPr>
  </w:style>
  <w:style w:type="character" w:customStyle="1" w:styleId="Bold">
    <w:name w:val="Bold"/>
    <w:basedOn w:val="DefaultParagraphFont"/>
    <w:uiPriority w:val="2"/>
    <w:qFormat/>
    <w:rsid w:val="0068740C"/>
    <w:rPr>
      <w:rFonts w:asciiTheme="minorHAnsi" w:hAnsiTheme="minorHAnsi"/>
      <w:b/>
      <w:i w:val="0"/>
      <w:color w:val="454546" w:themeColor="text1"/>
    </w:rPr>
  </w:style>
  <w:style w:type="paragraph" w:customStyle="1" w:styleId="DocumentTitle">
    <w:name w:val="Document Title"/>
    <w:next w:val="DocumentSubtitle"/>
    <w:uiPriority w:val="26"/>
    <w:rsid w:val="0068740C"/>
    <w:pPr>
      <w:framePr w:w="8108" w:wrap="notBeside" w:vAnchor="page" w:hAnchor="page" w:x="710" w:y="2149" w:anchorLock="1"/>
      <w:ind w:right="306"/>
    </w:pPr>
    <w:rPr>
      <w:rFonts w:asciiTheme="majorHAnsi" w:hAnsiTheme="majorHAnsi"/>
      <w:b/>
      <w:bCs/>
      <w:color w:val="454546" w:themeColor="text1"/>
      <w:sz w:val="52"/>
      <w:szCs w:val="22"/>
      <w:lang w:val="en-GB"/>
    </w:rPr>
  </w:style>
  <w:style w:type="paragraph" w:styleId="Header">
    <w:name w:val="header"/>
    <w:basedOn w:val="Normal"/>
    <w:link w:val="HeaderChar"/>
    <w:uiPriority w:val="99"/>
    <w:unhideWhenUsed/>
    <w:rsid w:val="0068740C"/>
    <w:pPr>
      <w:ind w:left="3969"/>
      <w:jc w:val="right"/>
    </w:pPr>
    <w:rPr>
      <w:noProof/>
      <w:sz w:val="18"/>
    </w:rPr>
  </w:style>
  <w:style w:type="paragraph" w:styleId="BalloonText">
    <w:name w:val="Balloon Text"/>
    <w:basedOn w:val="Normal"/>
    <w:link w:val="BalloonTextChar"/>
    <w:uiPriority w:val="99"/>
    <w:semiHidden/>
    <w:unhideWhenUsed/>
    <w:rsid w:val="0068740C"/>
    <w:rPr>
      <w:rFonts w:ascii="Tahoma" w:hAnsi="Tahoma" w:cs="Tahoma"/>
      <w:sz w:val="16"/>
      <w:szCs w:val="16"/>
    </w:rPr>
  </w:style>
  <w:style w:type="character" w:customStyle="1" w:styleId="BalloonTextChar">
    <w:name w:val="Balloon Text Char"/>
    <w:basedOn w:val="DefaultParagraphFont"/>
    <w:link w:val="BalloonText"/>
    <w:uiPriority w:val="99"/>
    <w:semiHidden/>
    <w:rsid w:val="0068740C"/>
    <w:rPr>
      <w:rFonts w:ascii="Tahoma" w:hAnsi="Tahoma" w:cs="Tahoma"/>
      <w:color w:val="454546" w:themeColor="text1"/>
      <w:sz w:val="16"/>
      <w:szCs w:val="16"/>
      <w:lang w:val="en-GB"/>
    </w:rPr>
  </w:style>
  <w:style w:type="character" w:customStyle="1" w:styleId="HeaderChar">
    <w:name w:val="Header Char"/>
    <w:basedOn w:val="DefaultParagraphFont"/>
    <w:link w:val="Header"/>
    <w:uiPriority w:val="99"/>
    <w:rsid w:val="0068740C"/>
    <w:rPr>
      <w:noProof/>
      <w:color w:val="454546" w:themeColor="text1"/>
      <w:sz w:val="18"/>
      <w:lang w:val="en-GB"/>
    </w:rPr>
  </w:style>
  <w:style w:type="character" w:customStyle="1" w:styleId="Heading1Char">
    <w:name w:val="Heading 1 Char"/>
    <w:basedOn w:val="DefaultParagraphFont"/>
    <w:link w:val="Heading1"/>
    <w:uiPriority w:val="4"/>
    <w:rsid w:val="0068740C"/>
    <w:rPr>
      <w:rFonts w:asciiTheme="majorHAnsi" w:eastAsiaTheme="majorEastAsia" w:hAnsiTheme="majorHAnsi" w:cstheme="majorBidi"/>
      <w:b/>
      <w:bCs/>
      <w:color w:val="D43900"/>
      <w:sz w:val="28"/>
      <w:szCs w:val="28"/>
      <w:lang w:val="en-GB"/>
    </w:rPr>
  </w:style>
  <w:style w:type="character" w:customStyle="1" w:styleId="Heading2Char">
    <w:name w:val="Heading 2 Char"/>
    <w:basedOn w:val="DefaultParagraphFont"/>
    <w:link w:val="Heading2"/>
    <w:uiPriority w:val="4"/>
    <w:rsid w:val="0068740C"/>
    <w:rPr>
      <w:rFonts w:asciiTheme="majorHAnsi" w:eastAsiaTheme="majorEastAsia" w:hAnsiTheme="majorHAnsi" w:cstheme="majorBidi"/>
      <w:b/>
      <w:bCs/>
      <w:color w:val="D43900"/>
      <w:sz w:val="28"/>
      <w:szCs w:val="26"/>
      <w:lang w:val="en-GB"/>
    </w:rPr>
  </w:style>
  <w:style w:type="table" w:styleId="TableGrid">
    <w:name w:val="Table Grid"/>
    <w:basedOn w:val="TableNormal"/>
    <w:uiPriority w:val="59"/>
    <w:rsid w:val="006874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68740C"/>
    <w:pPr>
      <w:spacing w:before="60" w:after="60"/>
    </w:pPr>
    <w:rPr>
      <w:rFonts w:ascii="HelveticaNeueLT Pro 45 Lt" w:hAnsi="HelveticaNeueLT Pro 45 Lt"/>
      <w:lang w:eastAsia="en-NZ"/>
    </w:rPr>
  </w:style>
  <w:style w:type="paragraph" w:styleId="ListBullet">
    <w:name w:val="List Bullet"/>
    <w:basedOn w:val="Normal"/>
    <w:uiPriority w:val="99"/>
    <w:semiHidden/>
    <w:rsid w:val="0068740C"/>
    <w:pPr>
      <w:numPr>
        <w:numId w:val="1"/>
      </w:numPr>
      <w:contextualSpacing/>
    </w:pPr>
  </w:style>
  <w:style w:type="paragraph" w:styleId="ListBullet2">
    <w:name w:val="List Bullet 2"/>
    <w:basedOn w:val="Normal"/>
    <w:uiPriority w:val="99"/>
    <w:semiHidden/>
    <w:rsid w:val="0068740C"/>
    <w:pPr>
      <w:numPr>
        <w:numId w:val="2"/>
      </w:numPr>
      <w:contextualSpacing/>
    </w:pPr>
  </w:style>
  <w:style w:type="paragraph" w:styleId="ListBullet3">
    <w:name w:val="List Bullet 3"/>
    <w:basedOn w:val="Normal"/>
    <w:uiPriority w:val="99"/>
    <w:semiHidden/>
    <w:rsid w:val="0068740C"/>
    <w:pPr>
      <w:numPr>
        <w:numId w:val="3"/>
      </w:numPr>
      <w:contextualSpacing/>
    </w:pPr>
  </w:style>
  <w:style w:type="paragraph" w:styleId="ListBullet4">
    <w:name w:val="List Bullet 4"/>
    <w:basedOn w:val="Normal"/>
    <w:uiPriority w:val="99"/>
    <w:semiHidden/>
    <w:rsid w:val="0068740C"/>
    <w:pPr>
      <w:numPr>
        <w:numId w:val="4"/>
      </w:numPr>
      <w:contextualSpacing/>
    </w:pPr>
  </w:style>
  <w:style w:type="paragraph" w:styleId="ListBullet5">
    <w:name w:val="List Bullet 5"/>
    <w:basedOn w:val="Normal"/>
    <w:uiPriority w:val="99"/>
    <w:semiHidden/>
    <w:rsid w:val="0068740C"/>
    <w:pPr>
      <w:numPr>
        <w:numId w:val="5"/>
      </w:numPr>
      <w:contextualSpacing/>
    </w:pPr>
  </w:style>
  <w:style w:type="paragraph" w:styleId="ListNumber">
    <w:name w:val="List Number"/>
    <w:basedOn w:val="Normal"/>
    <w:uiPriority w:val="99"/>
    <w:semiHidden/>
    <w:rsid w:val="0068740C"/>
    <w:pPr>
      <w:numPr>
        <w:numId w:val="6"/>
      </w:numPr>
      <w:contextualSpacing/>
    </w:pPr>
  </w:style>
  <w:style w:type="paragraph" w:styleId="ListNumber2">
    <w:name w:val="List Number 2"/>
    <w:basedOn w:val="Normal"/>
    <w:uiPriority w:val="99"/>
    <w:semiHidden/>
    <w:rsid w:val="0068740C"/>
    <w:pPr>
      <w:numPr>
        <w:numId w:val="7"/>
      </w:numPr>
      <w:contextualSpacing/>
    </w:pPr>
  </w:style>
  <w:style w:type="paragraph" w:styleId="ListNumber3">
    <w:name w:val="List Number 3"/>
    <w:basedOn w:val="Normal"/>
    <w:uiPriority w:val="99"/>
    <w:semiHidden/>
    <w:rsid w:val="0068740C"/>
    <w:pPr>
      <w:numPr>
        <w:numId w:val="8"/>
      </w:numPr>
      <w:contextualSpacing/>
    </w:pPr>
  </w:style>
  <w:style w:type="paragraph" w:styleId="ListNumber4">
    <w:name w:val="List Number 4"/>
    <w:basedOn w:val="Normal"/>
    <w:uiPriority w:val="99"/>
    <w:semiHidden/>
    <w:rsid w:val="0068740C"/>
    <w:pPr>
      <w:numPr>
        <w:numId w:val="9"/>
      </w:numPr>
      <w:contextualSpacing/>
    </w:pPr>
  </w:style>
  <w:style w:type="paragraph" w:styleId="ListNumber5">
    <w:name w:val="List Number 5"/>
    <w:basedOn w:val="Normal"/>
    <w:uiPriority w:val="99"/>
    <w:semiHidden/>
    <w:rsid w:val="0068740C"/>
    <w:pPr>
      <w:numPr>
        <w:numId w:val="10"/>
      </w:numPr>
      <w:contextualSpacing/>
    </w:pPr>
  </w:style>
  <w:style w:type="paragraph" w:styleId="List">
    <w:name w:val="List"/>
    <w:basedOn w:val="Normal"/>
    <w:uiPriority w:val="99"/>
    <w:semiHidden/>
    <w:rsid w:val="0068740C"/>
    <w:pPr>
      <w:ind w:left="283" w:hanging="283"/>
      <w:contextualSpacing/>
    </w:pPr>
  </w:style>
  <w:style w:type="paragraph" w:styleId="List2">
    <w:name w:val="List 2"/>
    <w:basedOn w:val="Normal"/>
    <w:uiPriority w:val="99"/>
    <w:semiHidden/>
    <w:rsid w:val="0068740C"/>
    <w:pPr>
      <w:ind w:left="566" w:hanging="283"/>
      <w:contextualSpacing/>
    </w:pPr>
  </w:style>
  <w:style w:type="paragraph" w:styleId="List3">
    <w:name w:val="List 3"/>
    <w:basedOn w:val="Normal"/>
    <w:uiPriority w:val="99"/>
    <w:semiHidden/>
    <w:rsid w:val="0068740C"/>
    <w:pPr>
      <w:ind w:left="849" w:hanging="283"/>
      <w:contextualSpacing/>
    </w:pPr>
  </w:style>
  <w:style w:type="paragraph" w:styleId="List4">
    <w:name w:val="List 4"/>
    <w:basedOn w:val="Normal"/>
    <w:uiPriority w:val="99"/>
    <w:semiHidden/>
    <w:rsid w:val="0068740C"/>
    <w:pPr>
      <w:ind w:left="1132" w:hanging="283"/>
      <w:contextualSpacing/>
    </w:pPr>
  </w:style>
  <w:style w:type="paragraph" w:styleId="List5">
    <w:name w:val="List 5"/>
    <w:basedOn w:val="Normal"/>
    <w:uiPriority w:val="99"/>
    <w:semiHidden/>
    <w:rsid w:val="0068740C"/>
    <w:pPr>
      <w:ind w:left="1415" w:hanging="283"/>
      <w:contextualSpacing/>
    </w:pPr>
  </w:style>
  <w:style w:type="character" w:styleId="CommentReference">
    <w:name w:val="annotation reference"/>
    <w:basedOn w:val="DefaultParagraphFont"/>
    <w:uiPriority w:val="99"/>
    <w:semiHidden/>
    <w:unhideWhenUsed/>
    <w:rsid w:val="0068740C"/>
    <w:rPr>
      <w:sz w:val="16"/>
      <w:szCs w:val="16"/>
    </w:rPr>
  </w:style>
  <w:style w:type="paragraph" w:styleId="CommentText">
    <w:name w:val="annotation text"/>
    <w:basedOn w:val="Normal"/>
    <w:link w:val="CommentTextChar"/>
    <w:uiPriority w:val="99"/>
    <w:semiHidden/>
    <w:unhideWhenUsed/>
    <w:rsid w:val="0068740C"/>
  </w:style>
  <w:style w:type="character" w:customStyle="1" w:styleId="CommentTextChar">
    <w:name w:val="Comment Text Char"/>
    <w:basedOn w:val="DefaultParagraphFont"/>
    <w:link w:val="CommentText"/>
    <w:uiPriority w:val="99"/>
    <w:semiHidden/>
    <w:rsid w:val="0068740C"/>
    <w:rPr>
      <w:color w:val="454546" w:themeColor="text1"/>
      <w:lang w:val="en-GB"/>
    </w:rPr>
  </w:style>
  <w:style w:type="paragraph" w:styleId="CommentSubject">
    <w:name w:val="annotation subject"/>
    <w:basedOn w:val="CommentText"/>
    <w:next w:val="CommentText"/>
    <w:link w:val="CommentSubjectChar"/>
    <w:uiPriority w:val="99"/>
    <w:semiHidden/>
    <w:unhideWhenUsed/>
    <w:rsid w:val="0068740C"/>
    <w:rPr>
      <w:b/>
      <w:bCs/>
    </w:rPr>
  </w:style>
  <w:style w:type="character" w:customStyle="1" w:styleId="CommentSubjectChar">
    <w:name w:val="Comment Subject Char"/>
    <w:basedOn w:val="CommentTextChar"/>
    <w:link w:val="CommentSubject"/>
    <w:uiPriority w:val="99"/>
    <w:semiHidden/>
    <w:rsid w:val="0068740C"/>
    <w:rPr>
      <w:b/>
      <w:bCs/>
      <w:color w:val="454546" w:themeColor="text1"/>
      <w:lang w:val="en-GB"/>
    </w:rPr>
  </w:style>
  <w:style w:type="character" w:styleId="Emphasis">
    <w:name w:val="Emphasis"/>
    <w:basedOn w:val="DefaultParagraphFont"/>
    <w:uiPriority w:val="27"/>
    <w:semiHidden/>
    <w:qFormat/>
    <w:rsid w:val="0068740C"/>
    <w:rPr>
      <w:i/>
      <w:iCs/>
    </w:rPr>
  </w:style>
  <w:style w:type="paragraph" w:customStyle="1" w:styleId="DocumentSubtitle">
    <w:name w:val="Document Subtitle"/>
    <w:basedOn w:val="DocumentTitle"/>
    <w:next w:val="Normal"/>
    <w:uiPriority w:val="26"/>
    <w:rsid w:val="0068740C"/>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68740C"/>
    <w:rPr>
      <w:rFonts w:eastAsiaTheme="majorEastAsia" w:cstheme="majorBidi"/>
      <w:color w:val="D43900"/>
      <w:sz w:val="24"/>
      <w:szCs w:val="24"/>
      <w:lang w:val="en-GB"/>
    </w:rPr>
  </w:style>
  <w:style w:type="character" w:customStyle="1" w:styleId="Heading5Char">
    <w:name w:val="Heading 5 Char"/>
    <w:basedOn w:val="DefaultParagraphFont"/>
    <w:link w:val="Heading5"/>
    <w:uiPriority w:val="23"/>
    <w:semiHidden/>
    <w:rsid w:val="0068740C"/>
    <w:rPr>
      <w:rFonts w:asciiTheme="majorHAnsi" w:eastAsiaTheme="majorEastAsia" w:hAnsiTheme="majorHAnsi" w:cstheme="majorBidi"/>
      <w:color w:val="D89900" w:themeColor="accent1" w:themeShade="BF"/>
      <w:sz w:val="22"/>
      <w:szCs w:val="22"/>
      <w:lang w:val="en-GB"/>
    </w:rPr>
  </w:style>
  <w:style w:type="paragraph" w:customStyle="1" w:styleId="Bullet1">
    <w:name w:val="Bullet 1"/>
    <w:basedOn w:val="BodyText"/>
    <w:uiPriority w:val="1"/>
    <w:qFormat/>
    <w:rsid w:val="0068740C"/>
    <w:pPr>
      <w:ind w:left="360" w:hanging="360"/>
    </w:pPr>
  </w:style>
  <w:style w:type="paragraph" w:customStyle="1" w:styleId="Bullet2">
    <w:name w:val="Bullet 2"/>
    <w:basedOn w:val="BodyText"/>
    <w:uiPriority w:val="1"/>
    <w:qFormat/>
    <w:rsid w:val="0068740C"/>
    <w:pPr>
      <w:ind w:left="568" w:hanging="284"/>
    </w:pPr>
  </w:style>
  <w:style w:type="paragraph" w:customStyle="1" w:styleId="Bullet3">
    <w:name w:val="Bullet 3"/>
    <w:basedOn w:val="BodyText"/>
    <w:uiPriority w:val="1"/>
    <w:qFormat/>
    <w:rsid w:val="0068740C"/>
    <w:pPr>
      <w:ind w:left="852" w:hanging="284"/>
    </w:pPr>
  </w:style>
  <w:style w:type="paragraph" w:customStyle="1" w:styleId="NumberedBullet1">
    <w:name w:val="Numbered Bullet 1"/>
    <w:basedOn w:val="BodyText"/>
    <w:uiPriority w:val="5"/>
    <w:qFormat/>
    <w:rsid w:val="0068740C"/>
    <w:pPr>
      <w:tabs>
        <w:tab w:val="num" w:pos="720"/>
      </w:tabs>
      <w:spacing w:before="60" w:after="60"/>
      <w:ind w:left="720" w:hanging="720"/>
    </w:pPr>
  </w:style>
  <w:style w:type="paragraph" w:customStyle="1" w:styleId="NumberedBullet2">
    <w:name w:val="Numbered Bullet 2"/>
    <w:basedOn w:val="BodyText"/>
    <w:uiPriority w:val="5"/>
    <w:qFormat/>
    <w:rsid w:val="0068740C"/>
    <w:pPr>
      <w:tabs>
        <w:tab w:val="left" w:pos="709"/>
        <w:tab w:val="num" w:pos="1440"/>
      </w:tabs>
      <w:ind w:left="1440" w:hanging="720"/>
    </w:pPr>
  </w:style>
  <w:style w:type="paragraph" w:customStyle="1" w:styleId="NumberedBullet3">
    <w:name w:val="Numbered Bullet 3"/>
    <w:basedOn w:val="BodyText"/>
    <w:uiPriority w:val="5"/>
    <w:qFormat/>
    <w:rsid w:val="0068740C"/>
    <w:pPr>
      <w:tabs>
        <w:tab w:val="left" w:pos="1276"/>
        <w:tab w:val="num" w:pos="2160"/>
      </w:tabs>
      <w:ind w:left="2160" w:hanging="720"/>
    </w:pPr>
  </w:style>
  <w:style w:type="numbering" w:customStyle="1" w:styleId="NumberedBulletsList">
    <w:name w:val="Numbered Bullets List"/>
    <w:uiPriority w:val="99"/>
    <w:rsid w:val="0068740C"/>
    <w:pPr>
      <w:numPr>
        <w:numId w:val="11"/>
      </w:numPr>
    </w:pPr>
  </w:style>
  <w:style w:type="paragraph" w:customStyle="1" w:styleId="Indent1">
    <w:name w:val="Indent 1"/>
    <w:basedOn w:val="BodyText"/>
    <w:uiPriority w:val="6"/>
    <w:semiHidden/>
    <w:unhideWhenUsed/>
    <w:qFormat/>
    <w:rsid w:val="0068740C"/>
    <w:pPr>
      <w:ind w:left="284"/>
    </w:pPr>
  </w:style>
  <w:style w:type="paragraph" w:customStyle="1" w:styleId="Indent2">
    <w:name w:val="Indent 2"/>
    <w:basedOn w:val="BodyText"/>
    <w:uiPriority w:val="6"/>
    <w:semiHidden/>
    <w:unhideWhenUsed/>
    <w:qFormat/>
    <w:rsid w:val="0068740C"/>
    <w:pPr>
      <w:ind w:left="567"/>
    </w:pPr>
  </w:style>
  <w:style w:type="paragraph" w:customStyle="1" w:styleId="Indent3">
    <w:name w:val="Indent 3"/>
    <w:basedOn w:val="BodyText"/>
    <w:uiPriority w:val="6"/>
    <w:semiHidden/>
    <w:unhideWhenUsed/>
    <w:qFormat/>
    <w:rsid w:val="0068740C"/>
    <w:pPr>
      <w:ind w:left="851"/>
    </w:pPr>
  </w:style>
  <w:style w:type="paragraph" w:customStyle="1" w:styleId="ShadedHeading">
    <w:name w:val="Shaded Heading"/>
    <w:basedOn w:val="BodyText"/>
    <w:next w:val="ShadedBody"/>
    <w:uiPriority w:val="10"/>
    <w:rsid w:val="0068740C"/>
    <w:pPr>
      <w:keepNext/>
      <w:keepLines/>
      <w:pBdr>
        <w:top w:val="single" w:sz="2" w:space="2" w:color="FFBF22" w:themeColor="accent1"/>
        <w:left w:val="single" w:sz="2" w:space="4" w:color="FFBF22" w:themeColor="accent1"/>
        <w:bottom w:val="single" w:sz="2" w:space="2" w:color="FFBF22" w:themeColor="accent1"/>
        <w:right w:val="single" w:sz="2" w:space="4" w:color="FFBF22" w:themeColor="accent1"/>
      </w:pBdr>
      <w:shd w:val="clear" w:color="auto" w:fill="FFBF22" w:themeFill="accent1"/>
      <w:spacing w:before="240"/>
      <w:ind w:left="113" w:right="113"/>
    </w:pPr>
    <w:rPr>
      <w:sz w:val="28"/>
    </w:rPr>
  </w:style>
  <w:style w:type="character" w:styleId="PlaceholderText">
    <w:name w:val="Placeholder Text"/>
    <w:basedOn w:val="DefaultParagraphFont"/>
    <w:uiPriority w:val="99"/>
    <w:semiHidden/>
    <w:rsid w:val="0068740C"/>
    <w:rPr>
      <w:color w:val="808080"/>
    </w:rPr>
  </w:style>
  <w:style w:type="paragraph" w:customStyle="1" w:styleId="Authors">
    <w:name w:val="Authors"/>
    <w:basedOn w:val="Footer"/>
    <w:link w:val="AuthorsChar"/>
    <w:uiPriority w:val="99"/>
    <w:rsid w:val="0068740C"/>
    <w:pPr>
      <w:spacing w:before="60" w:after="60"/>
    </w:pPr>
  </w:style>
  <w:style w:type="character" w:customStyle="1" w:styleId="Heading4Char">
    <w:name w:val="Heading 4 Char"/>
    <w:aliases w:val="Heading 4 (table &amp; chart) Char"/>
    <w:basedOn w:val="DefaultParagraphFont"/>
    <w:link w:val="Heading4"/>
    <w:uiPriority w:val="23"/>
    <w:semiHidden/>
    <w:rsid w:val="0068740C"/>
    <w:rPr>
      <w:rFonts w:asciiTheme="majorHAnsi" w:eastAsiaTheme="majorEastAsia" w:hAnsiTheme="majorHAnsi" w:cstheme="majorBidi"/>
      <w:b/>
      <w:iCs/>
      <w:color w:val="F26520" w:themeColor="accent2"/>
      <w:sz w:val="22"/>
      <w:szCs w:val="22"/>
      <w:lang w:val="en-GB"/>
    </w:rPr>
  </w:style>
  <w:style w:type="character" w:customStyle="1" w:styleId="Heading6Char">
    <w:name w:val="Heading 6 Char"/>
    <w:basedOn w:val="DefaultParagraphFont"/>
    <w:link w:val="Heading6"/>
    <w:uiPriority w:val="23"/>
    <w:semiHidden/>
    <w:rsid w:val="0068740C"/>
    <w:rPr>
      <w:rFonts w:asciiTheme="majorHAnsi" w:eastAsiaTheme="majorEastAsia" w:hAnsiTheme="majorHAnsi" w:cstheme="majorBidi"/>
      <w:color w:val="8F6500" w:themeColor="accent1" w:themeShade="7F"/>
      <w:sz w:val="22"/>
      <w:szCs w:val="22"/>
      <w:lang w:val="en-GB"/>
    </w:rPr>
  </w:style>
  <w:style w:type="character" w:customStyle="1" w:styleId="Heading7Char">
    <w:name w:val="Heading 7 Char"/>
    <w:basedOn w:val="DefaultParagraphFont"/>
    <w:link w:val="Heading7"/>
    <w:uiPriority w:val="23"/>
    <w:semiHidden/>
    <w:rsid w:val="0068740C"/>
    <w:rPr>
      <w:rFonts w:asciiTheme="majorHAnsi" w:eastAsiaTheme="majorEastAsia" w:hAnsiTheme="majorHAnsi" w:cstheme="majorBidi"/>
      <w:i/>
      <w:iCs/>
      <w:color w:val="8F6500" w:themeColor="accent1" w:themeShade="7F"/>
      <w:sz w:val="22"/>
      <w:szCs w:val="22"/>
      <w:lang w:val="en-GB"/>
    </w:rPr>
  </w:style>
  <w:style w:type="character" w:customStyle="1" w:styleId="Heading8Char">
    <w:name w:val="Heading 8 Char"/>
    <w:basedOn w:val="DefaultParagraphFont"/>
    <w:link w:val="Heading8"/>
    <w:uiPriority w:val="23"/>
    <w:semiHidden/>
    <w:rsid w:val="0068740C"/>
    <w:rPr>
      <w:rFonts w:asciiTheme="majorHAnsi" w:eastAsiaTheme="majorEastAsia" w:hAnsiTheme="majorHAnsi" w:cstheme="majorBidi"/>
      <w:color w:val="616162" w:themeColor="text1" w:themeTint="D8"/>
      <w:sz w:val="21"/>
      <w:szCs w:val="21"/>
      <w:lang w:val="en-GB"/>
    </w:rPr>
  </w:style>
  <w:style w:type="character" w:customStyle="1" w:styleId="Heading9Char">
    <w:name w:val="Heading 9 Char"/>
    <w:basedOn w:val="DefaultParagraphFont"/>
    <w:link w:val="Heading9"/>
    <w:uiPriority w:val="23"/>
    <w:semiHidden/>
    <w:rsid w:val="0068740C"/>
    <w:rPr>
      <w:rFonts w:asciiTheme="majorHAnsi" w:eastAsiaTheme="majorEastAsia" w:hAnsiTheme="majorHAnsi" w:cstheme="majorBidi"/>
      <w:i/>
      <w:iCs/>
      <w:color w:val="616162" w:themeColor="text1" w:themeTint="D8"/>
      <w:sz w:val="21"/>
      <w:szCs w:val="21"/>
      <w:lang w:val="en-GB"/>
    </w:rPr>
  </w:style>
  <w:style w:type="paragraph" w:styleId="Title">
    <w:name w:val="Title"/>
    <w:basedOn w:val="Normal"/>
    <w:next w:val="Normal"/>
    <w:link w:val="TitleChar"/>
    <w:uiPriority w:val="25"/>
    <w:semiHidden/>
    <w:qFormat/>
    <w:rsid w:val="006874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68740C"/>
    <w:rPr>
      <w:rFonts w:asciiTheme="majorHAnsi" w:eastAsiaTheme="majorEastAsia" w:hAnsiTheme="majorHAnsi" w:cstheme="majorBidi"/>
      <w:color w:val="454546" w:themeColor="text1"/>
      <w:spacing w:val="-10"/>
      <w:kern w:val="28"/>
      <w:sz w:val="56"/>
      <w:szCs w:val="56"/>
      <w:lang w:val="en-GB"/>
    </w:rPr>
  </w:style>
  <w:style w:type="paragraph" w:customStyle="1" w:styleId="TableRowHeading">
    <w:name w:val="Table Row Heading"/>
    <w:basedOn w:val="TableBody"/>
    <w:uiPriority w:val="7"/>
    <w:qFormat/>
    <w:rsid w:val="0068740C"/>
    <w:rPr>
      <w:rFonts w:ascii="HelveticaNeueLT Pro 55 Roman" w:hAnsi="HelveticaNeueLT Pro 55 Roman"/>
      <w:b/>
    </w:rPr>
  </w:style>
  <w:style w:type="character" w:customStyle="1" w:styleId="HighlightAccent4">
    <w:name w:val="Highlight Accent 4"/>
    <w:basedOn w:val="DefaultParagraphFont"/>
    <w:uiPriority w:val="9"/>
    <w:qFormat/>
    <w:rsid w:val="0068740C"/>
    <w:rPr>
      <w:rFonts w:asciiTheme="minorHAnsi" w:hAnsiTheme="minorHAnsi"/>
      <w:color w:val="454546" w:themeColor="text1"/>
      <w:bdr w:val="none" w:sz="0" w:space="0" w:color="auto"/>
      <w:shd w:val="clear" w:color="auto" w:fill="BDE9FB" w:themeFill="accent5" w:themeFillTint="66"/>
    </w:rPr>
  </w:style>
  <w:style w:type="character" w:customStyle="1" w:styleId="HighlightAccent1">
    <w:name w:val="Highlight Accent 1"/>
    <w:basedOn w:val="DefaultParagraphFont"/>
    <w:uiPriority w:val="9"/>
    <w:qFormat/>
    <w:rsid w:val="0068740C"/>
    <w:rPr>
      <w:rFonts w:asciiTheme="minorHAnsi" w:hAnsiTheme="minorHAnsi"/>
      <w:color w:val="454546" w:themeColor="text1"/>
      <w:bdr w:val="none" w:sz="0" w:space="0" w:color="auto"/>
      <w:shd w:val="clear" w:color="auto" w:fill="FFE5A6" w:themeFill="accent1" w:themeFillTint="66"/>
    </w:rPr>
  </w:style>
  <w:style w:type="character" w:customStyle="1" w:styleId="HighlightAccent3">
    <w:name w:val="Highlight Accent 3"/>
    <w:basedOn w:val="DefaultParagraphFont"/>
    <w:uiPriority w:val="9"/>
    <w:qFormat/>
    <w:rsid w:val="0068740C"/>
    <w:rPr>
      <w:rFonts w:asciiTheme="minorHAnsi" w:hAnsiTheme="minorHAnsi"/>
      <w:color w:val="454546" w:themeColor="text1"/>
      <w:bdr w:val="none" w:sz="0" w:space="0" w:color="auto"/>
      <w:shd w:val="clear" w:color="auto" w:fill="E9EFA2" w:themeFill="accent6" w:themeFillTint="66"/>
    </w:rPr>
  </w:style>
  <w:style w:type="table" w:customStyle="1" w:styleId="NationalGrid">
    <w:name w:val="National Grid"/>
    <w:basedOn w:val="TableNormal"/>
    <w:uiPriority w:val="99"/>
    <w:rsid w:val="0068740C"/>
    <w:pPr>
      <w:spacing w:before="60" w:after="60"/>
    </w:pPr>
    <w:tblPr>
      <w:tblBorders>
        <w:top w:val="single" w:sz="4" w:space="0" w:color="FFBF22"/>
        <w:bottom w:val="single" w:sz="4" w:space="0" w:color="FFBF22"/>
      </w:tblBorders>
      <w:tblCellMar>
        <w:top w:w="28" w:type="dxa"/>
        <w:left w:w="57" w:type="dxa"/>
        <w:bottom w:w="28" w:type="dxa"/>
        <w:right w:w="57" w:type="dxa"/>
      </w:tblCellMar>
    </w:tblPr>
    <w:tcPr>
      <w:shd w:val="clear" w:color="auto" w:fill="auto"/>
    </w:tcPr>
    <w:tblStylePr w:type="firstRow">
      <w:tblPr/>
      <w:tcPr>
        <w:tcBorders>
          <w:top w:val="single" w:sz="4" w:space="0" w:color="FFBF22" w:themeColor="accent1"/>
          <w:left w:val="nil"/>
          <w:bottom w:val="single" w:sz="8" w:space="0" w:color="FFBF22" w:themeColor="accent1"/>
          <w:right w:val="nil"/>
          <w:insideH w:val="nil"/>
          <w:insideV w:val="nil"/>
          <w:tl2br w:val="nil"/>
          <w:tr2bl w:val="nil"/>
        </w:tcBorders>
        <w:shd w:val="clear" w:color="auto" w:fill="FFFFFF" w:themeFill="background1"/>
      </w:tcPr>
    </w:tblStylePr>
    <w:tblStylePr w:type="lastRow">
      <w:tblPr/>
      <w:tcPr>
        <w:tcBorders>
          <w:top w:val="single" w:sz="4" w:space="0" w:color="FFBF22" w:themeColor="accent1"/>
          <w:bottom w:val="single" w:sz="4" w:space="0" w:color="FFBF22" w:themeColor="accent1"/>
        </w:tcBorders>
        <w:shd w:val="clear" w:color="auto" w:fill="auto"/>
      </w:tcPr>
    </w:tblStylePr>
  </w:style>
  <w:style w:type="character" w:styleId="Hyperlink">
    <w:name w:val="Hyperlink"/>
    <w:basedOn w:val="DefaultParagraphFont"/>
    <w:uiPriority w:val="99"/>
    <w:unhideWhenUsed/>
    <w:rsid w:val="0068740C"/>
    <w:rPr>
      <w:color w:val="454546" w:themeColor="text1"/>
      <w:u w:val="single"/>
    </w:rPr>
  </w:style>
  <w:style w:type="paragraph" w:styleId="ListParagraph">
    <w:name w:val="List Paragraph"/>
    <w:basedOn w:val="Normal"/>
    <w:uiPriority w:val="35"/>
    <w:semiHidden/>
    <w:qFormat/>
    <w:rsid w:val="0068740C"/>
    <w:pPr>
      <w:ind w:left="720"/>
      <w:contextualSpacing/>
    </w:pPr>
  </w:style>
  <w:style w:type="paragraph" w:customStyle="1" w:styleId="Heading1Numbered">
    <w:name w:val="Heading 1 Numbered"/>
    <w:basedOn w:val="Heading1"/>
    <w:next w:val="BodyText"/>
    <w:uiPriority w:val="4"/>
    <w:qFormat/>
    <w:rsid w:val="0068740C"/>
    <w:pPr>
      <w:numPr>
        <w:numId w:val="12"/>
      </w:numPr>
    </w:pPr>
  </w:style>
  <w:style w:type="character" w:customStyle="1" w:styleId="HighlightAccent2">
    <w:name w:val="Highlight Accent 2"/>
    <w:basedOn w:val="DefaultParagraphFont"/>
    <w:uiPriority w:val="9"/>
    <w:qFormat/>
    <w:rsid w:val="0068740C"/>
    <w:rPr>
      <w:rFonts w:asciiTheme="minorHAnsi" w:hAnsiTheme="minorHAnsi"/>
      <w:color w:val="454546" w:themeColor="text1"/>
      <w:bdr w:val="none" w:sz="0" w:space="0" w:color="auto"/>
      <w:shd w:val="clear" w:color="auto" w:fill="F9C0A5" w:themeFill="accent2" w:themeFillTint="66"/>
    </w:rPr>
  </w:style>
  <w:style w:type="character" w:customStyle="1" w:styleId="BoldItalic">
    <w:name w:val="Bold Italic"/>
    <w:basedOn w:val="DefaultParagraphFont"/>
    <w:uiPriority w:val="2"/>
    <w:rsid w:val="0068740C"/>
    <w:rPr>
      <w:b/>
      <w:i/>
    </w:rPr>
  </w:style>
  <w:style w:type="paragraph" w:styleId="NoSpacing">
    <w:name w:val="No Spacing"/>
    <w:next w:val="BodyText"/>
    <w:rsid w:val="0068740C"/>
    <w:pPr>
      <w:spacing w:after="0"/>
    </w:pPr>
    <w:rPr>
      <w:sz w:val="18"/>
      <w:lang w:val="en-GB"/>
    </w:rPr>
  </w:style>
  <w:style w:type="paragraph" w:styleId="TOC2">
    <w:name w:val="toc 2"/>
    <w:basedOn w:val="Normal"/>
    <w:next w:val="Normal"/>
    <w:autoRedefine/>
    <w:uiPriority w:val="39"/>
    <w:rsid w:val="0068740C"/>
    <w:pPr>
      <w:tabs>
        <w:tab w:val="right" w:leader="dot" w:pos="10194"/>
      </w:tabs>
      <w:spacing w:before="60" w:after="60"/>
    </w:pPr>
    <w:rPr>
      <w:noProof/>
    </w:rPr>
  </w:style>
  <w:style w:type="paragraph" w:styleId="TOC1">
    <w:name w:val="toc 1"/>
    <w:basedOn w:val="Normal"/>
    <w:next w:val="Normal"/>
    <w:autoRedefine/>
    <w:uiPriority w:val="39"/>
    <w:rsid w:val="0068740C"/>
    <w:pPr>
      <w:tabs>
        <w:tab w:val="right" w:leader="dot" w:pos="10194"/>
      </w:tabs>
      <w:spacing w:before="240"/>
    </w:pPr>
    <w:rPr>
      <w:rFonts w:cstheme="minorHAnsi"/>
      <w:noProof/>
      <w:color w:val="D43900"/>
    </w:rPr>
  </w:style>
  <w:style w:type="paragraph" w:customStyle="1" w:styleId="Contents">
    <w:name w:val="Contents"/>
    <w:basedOn w:val="PageTitle"/>
    <w:next w:val="BodyText"/>
    <w:uiPriority w:val="99"/>
    <w:unhideWhenUsed/>
    <w:rsid w:val="0068740C"/>
    <w:pPr>
      <w:framePr w:wrap="notBeside" w:hAnchor="text" w:y="710"/>
    </w:pPr>
  </w:style>
  <w:style w:type="paragraph" w:customStyle="1" w:styleId="Dateofpapers">
    <w:name w:val="Date of papers"/>
    <w:basedOn w:val="Footer"/>
    <w:link w:val="DateofpapersChar"/>
    <w:uiPriority w:val="99"/>
    <w:rsid w:val="0068740C"/>
    <w:pPr>
      <w:spacing w:before="60" w:after="60"/>
    </w:pPr>
  </w:style>
  <w:style w:type="paragraph" w:customStyle="1" w:styleId="Introtext">
    <w:name w:val="Intro text"/>
    <w:basedOn w:val="Normal"/>
    <w:uiPriority w:val="99"/>
    <w:qFormat/>
    <w:rsid w:val="0068740C"/>
    <w:rPr>
      <w:color w:val="D43900"/>
    </w:rPr>
  </w:style>
  <w:style w:type="paragraph" w:customStyle="1" w:styleId="FrameBody">
    <w:name w:val="Frame Body"/>
    <w:basedOn w:val="FrameHeading"/>
    <w:uiPriority w:val="13"/>
    <w:rsid w:val="0068740C"/>
    <w:pPr>
      <w:framePr w:wrap="around"/>
    </w:pPr>
    <w:rPr>
      <w:b w:val="0"/>
      <w:sz w:val="20"/>
    </w:rPr>
  </w:style>
  <w:style w:type="paragraph" w:styleId="BodyText">
    <w:name w:val="Body Text"/>
    <w:link w:val="BodyTextChar"/>
    <w:qFormat/>
    <w:rsid w:val="0068740C"/>
    <w:rPr>
      <w:color w:val="454546" w:themeColor="text1"/>
      <w:lang w:val="en-GB"/>
    </w:rPr>
  </w:style>
  <w:style w:type="character" w:customStyle="1" w:styleId="BodyTextChar">
    <w:name w:val="Body Text Char"/>
    <w:basedOn w:val="DefaultParagraphFont"/>
    <w:link w:val="BodyText"/>
    <w:rsid w:val="0068740C"/>
    <w:rPr>
      <w:color w:val="454546" w:themeColor="text1"/>
      <w:lang w:val="en-GB"/>
    </w:rPr>
  </w:style>
  <w:style w:type="numbering" w:customStyle="1" w:styleId="Bullets">
    <w:name w:val="Bullets"/>
    <w:uiPriority w:val="99"/>
    <w:rsid w:val="0068740C"/>
    <w:pPr>
      <w:numPr>
        <w:numId w:val="13"/>
      </w:numPr>
    </w:pPr>
  </w:style>
  <w:style w:type="paragraph" w:customStyle="1" w:styleId="TableTitle">
    <w:name w:val="Table Title"/>
    <w:basedOn w:val="BodyText"/>
    <w:next w:val="BodyText"/>
    <w:uiPriority w:val="6"/>
    <w:qFormat/>
    <w:rsid w:val="0068740C"/>
    <w:pPr>
      <w:keepNext/>
      <w:keepLines/>
      <w:spacing w:before="120"/>
    </w:pPr>
    <w:rPr>
      <w:rFonts w:cstheme="majorHAnsi"/>
      <w:b/>
      <w:color w:val="D43900"/>
    </w:rPr>
  </w:style>
  <w:style w:type="paragraph" w:customStyle="1" w:styleId="ShadedBody">
    <w:name w:val="Shaded Body"/>
    <w:basedOn w:val="ShadedHeading"/>
    <w:uiPriority w:val="11"/>
    <w:rsid w:val="0068740C"/>
    <w:pPr>
      <w:keepNext w:val="0"/>
      <w:spacing w:before="0"/>
    </w:pPr>
    <w:rPr>
      <w:sz w:val="20"/>
    </w:rPr>
  </w:style>
  <w:style w:type="paragraph" w:customStyle="1" w:styleId="FrameHeading">
    <w:name w:val="Frame Heading"/>
    <w:basedOn w:val="BodyText"/>
    <w:next w:val="FrameBody"/>
    <w:uiPriority w:val="12"/>
    <w:rsid w:val="0068740C"/>
    <w:pPr>
      <w:keepNext/>
      <w:keepLines/>
      <w:framePr w:w="2268" w:hSpace="170" w:wrap="around" w:vAnchor="text" w:hAnchor="page" w:x="8841" w:y="1"/>
      <w:pBdr>
        <w:top w:val="single" w:sz="8" w:space="2" w:color="FFBF22" w:themeColor="accent1"/>
        <w:left w:val="single" w:sz="8" w:space="3" w:color="FFBF22" w:themeColor="accent1"/>
        <w:bottom w:val="single" w:sz="8" w:space="2" w:color="FFBF22" w:themeColor="accent1"/>
        <w:right w:val="single" w:sz="8" w:space="3" w:color="FFBF22" w:themeColor="accent1"/>
      </w:pBdr>
      <w:shd w:val="clear" w:color="auto" w:fill="FFBF22" w:themeFill="accent1"/>
    </w:pPr>
    <w:rPr>
      <w:b/>
      <w:sz w:val="24"/>
    </w:rPr>
  </w:style>
  <w:style w:type="character" w:customStyle="1" w:styleId="AuthorsChar">
    <w:name w:val="Authors Char"/>
    <w:basedOn w:val="FooterChar"/>
    <w:link w:val="Authors"/>
    <w:uiPriority w:val="99"/>
    <w:rsid w:val="0068740C"/>
    <w:rPr>
      <w:noProof/>
      <w:color w:val="454546" w:themeColor="text1"/>
      <w:sz w:val="18"/>
      <w:lang w:val="en-GB"/>
    </w:rPr>
  </w:style>
  <w:style w:type="character" w:customStyle="1" w:styleId="DateofpapersChar">
    <w:name w:val="Date of papers Char"/>
    <w:basedOn w:val="FooterChar"/>
    <w:link w:val="Dateofpapers"/>
    <w:uiPriority w:val="99"/>
    <w:rsid w:val="0068740C"/>
    <w:rPr>
      <w:noProof/>
      <w:color w:val="454546" w:themeColor="text1"/>
      <w:sz w:val="18"/>
      <w:lang w:val="en-GB"/>
    </w:rPr>
  </w:style>
  <w:style w:type="paragraph" w:customStyle="1" w:styleId="CVName">
    <w:name w:val="CV Name"/>
    <w:basedOn w:val="BodyText"/>
    <w:uiPriority w:val="99"/>
    <w:qFormat/>
    <w:rsid w:val="0068740C"/>
    <w:pPr>
      <w:spacing w:before="60" w:after="0"/>
    </w:pPr>
    <w:rPr>
      <w:b/>
      <w:bCs/>
      <w:color w:val="D43900"/>
      <w:sz w:val="22"/>
    </w:rPr>
  </w:style>
  <w:style w:type="paragraph" w:customStyle="1" w:styleId="CVlocation">
    <w:name w:val="CV location"/>
    <w:basedOn w:val="BodyText"/>
    <w:uiPriority w:val="99"/>
    <w:rsid w:val="0068740C"/>
    <w:pPr>
      <w:spacing w:after="0"/>
    </w:pPr>
    <w:rPr>
      <w:sz w:val="18"/>
    </w:rPr>
  </w:style>
  <w:style w:type="paragraph" w:customStyle="1" w:styleId="CVTitle">
    <w:name w:val="CV Title"/>
    <w:basedOn w:val="BodyText"/>
    <w:uiPriority w:val="99"/>
    <w:qFormat/>
    <w:rsid w:val="0068740C"/>
    <w:pPr>
      <w:spacing w:after="0"/>
    </w:pPr>
  </w:style>
  <w:style w:type="paragraph" w:customStyle="1" w:styleId="Backcoverdisclaimer">
    <w:name w:val="Back cover disclaimer"/>
    <w:basedOn w:val="Footer"/>
    <w:uiPriority w:val="99"/>
    <w:qFormat/>
    <w:rsid w:val="0068740C"/>
  </w:style>
  <w:style w:type="paragraph" w:customStyle="1" w:styleId="Disclaimertext">
    <w:name w:val="Disclaimer text"/>
    <w:basedOn w:val="Backcoverdisclaimer"/>
    <w:uiPriority w:val="99"/>
    <w:rsid w:val="0068740C"/>
  </w:style>
  <w:style w:type="paragraph" w:customStyle="1" w:styleId="SourceNotes">
    <w:name w:val="Source &amp; Notes"/>
    <w:basedOn w:val="BodyText"/>
    <w:uiPriority w:val="99"/>
    <w:qFormat/>
    <w:rsid w:val="0068740C"/>
    <w:pPr>
      <w:tabs>
        <w:tab w:val="left" w:pos="709"/>
      </w:tabs>
      <w:contextualSpacing/>
    </w:pPr>
    <w:rPr>
      <w:sz w:val="16"/>
    </w:rPr>
  </w:style>
  <w:style w:type="character" w:styleId="UnresolvedMention">
    <w:name w:val="Unresolved Mention"/>
    <w:basedOn w:val="DefaultParagraphFont"/>
    <w:uiPriority w:val="99"/>
    <w:semiHidden/>
    <w:unhideWhenUsed/>
    <w:rsid w:val="0068740C"/>
    <w:rPr>
      <w:color w:val="605E5C"/>
      <w:shd w:val="clear" w:color="auto" w:fill="E1DFDD"/>
    </w:rPr>
  </w:style>
  <w:style w:type="paragraph" w:customStyle="1" w:styleId="Clientaddresssalutation">
    <w:name w:val="Client address &amp; salutation"/>
    <w:basedOn w:val="BodyText"/>
    <w:uiPriority w:val="99"/>
    <w:qFormat/>
    <w:rsid w:val="0084767E"/>
    <w:pPr>
      <w:spacing w:after="0"/>
    </w:pPr>
  </w:style>
  <w:style w:type="paragraph" w:customStyle="1" w:styleId="Contactinformation">
    <w:name w:val="Contact information"/>
    <w:next w:val="BodyText"/>
    <w:uiPriority w:val="99"/>
    <w:qFormat/>
    <w:rsid w:val="0084767E"/>
    <w:pPr>
      <w:spacing w:after="0"/>
      <w:contextualSpacing/>
      <w:jc w:val="right"/>
    </w:pPr>
    <w:rPr>
      <w:color w:val="454546" w:themeColor="text1"/>
      <w:sz w:val="16"/>
      <w:lang w:val="en-GB"/>
    </w:rPr>
  </w:style>
  <w:style w:type="paragraph" w:customStyle="1" w:styleId="LetterReference">
    <w:name w:val="Letter Reference"/>
    <w:basedOn w:val="BodyText"/>
    <w:next w:val="BodyText"/>
    <w:autoRedefine/>
    <w:qFormat/>
    <w:rsid w:val="003E6A80"/>
    <w:pPr>
      <w:spacing w:before="360" w:after="240"/>
    </w:pPr>
    <w:rPr>
      <w:b/>
      <w:bCs/>
    </w:rPr>
  </w:style>
  <w:style w:type="paragraph" w:customStyle="1" w:styleId="LetterDate">
    <w:name w:val="Letter Date"/>
    <w:basedOn w:val="BodyText"/>
    <w:next w:val="LetterReference"/>
    <w:qFormat/>
    <w:rsid w:val="00953777"/>
    <w:rPr>
      <w:color w:val="D43900"/>
    </w:rPr>
  </w:style>
  <w:style w:type="paragraph" w:customStyle="1" w:styleId="LetterName">
    <w:name w:val="Letter Name"/>
    <w:basedOn w:val="Clientaddresssalutation"/>
    <w:next w:val="LetterTitle"/>
    <w:rsid w:val="0084767E"/>
    <w:pPr>
      <w:spacing w:before="1080"/>
    </w:pPr>
  </w:style>
  <w:style w:type="paragraph" w:customStyle="1" w:styleId="LetterTitle">
    <w:name w:val="Letter Title"/>
    <w:basedOn w:val="Clientaddresssalutation"/>
    <w:qFormat/>
    <w:rsid w:val="0084767E"/>
  </w:style>
  <w:style w:type="paragraph" w:customStyle="1" w:styleId="Companyinfo">
    <w:name w:val="Company info"/>
    <w:basedOn w:val="Normal"/>
    <w:autoRedefine/>
    <w:uiPriority w:val="99"/>
    <w:qFormat/>
    <w:rsid w:val="003E6A80"/>
    <w:pPr>
      <w:spacing w:before="240"/>
      <w:contextualSpacing/>
    </w:pPr>
    <w:rPr>
      <w:sz w:val="16"/>
    </w:rPr>
  </w:style>
  <w:style w:type="character" w:styleId="FollowedHyperlink">
    <w:name w:val="FollowedHyperlink"/>
    <w:basedOn w:val="DefaultParagraphFont"/>
    <w:uiPriority w:val="99"/>
    <w:semiHidden/>
    <w:unhideWhenUsed/>
    <w:rsid w:val="0068740C"/>
    <w:rPr>
      <w:color w:val="454446" w:themeColor="followedHyperlink"/>
      <w:u w:val="single"/>
    </w:rPr>
  </w:style>
  <w:style w:type="paragraph" w:customStyle="1" w:styleId="SectionHeading">
    <w:name w:val="Section Heading"/>
    <w:basedOn w:val="DocumentTitle"/>
    <w:uiPriority w:val="99"/>
    <w:rsid w:val="0068740C"/>
    <w:pPr>
      <w:framePr w:w="10038" w:wrap="notBeside" w:x="1140" w:y="13885"/>
      <w:ind w:left="1080" w:hanging="720"/>
    </w:pPr>
    <w:rPr>
      <w:color w:val="D43900"/>
      <w:sz w:val="56"/>
      <w:szCs w:val="24"/>
    </w:rPr>
  </w:style>
  <w:style w:type="paragraph" w:customStyle="1" w:styleId="SectionHeader">
    <w:name w:val="Section Header"/>
    <w:basedOn w:val="DocumentTitle"/>
    <w:uiPriority w:val="99"/>
    <w:qFormat/>
    <w:rsid w:val="0068740C"/>
    <w:pPr>
      <w:framePr w:w="10038" w:wrap="notBeside" w:x="397" w:y="14053"/>
      <w:numPr>
        <w:numId w:val="15"/>
      </w:numPr>
    </w:pPr>
    <w:rPr>
      <w:sz w:val="56"/>
      <w:szCs w:val="24"/>
    </w:rPr>
  </w:style>
  <w:style w:type="paragraph" w:customStyle="1" w:styleId="SectionSubtitle">
    <w:name w:val="Section Subtitle"/>
    <w:basedOn w:val="DocumentTitle"/>
    <w:uiPriority w:val="99"/>
    <w:qFormat/>
    <w:rsid w:val="0068740C"/>
    <w:pPr>
      <w:framePr w:w="10038" w:wrap="notBeside" w:x="1140" w:y="13885"/>
      <w:ind w:left="1080" w:hanging="720"/>
    </w:pPr>
    <w:rPr>
      <w:rFonts w:ascii="HelveticaNeueLT Pro 55 Roman" w:hAnsi="HelveticaNeueLT Pro 55 Roman"/>
      <w:b w:val="0"/>
      <w:bCs w:val="0"/>
    </w:rPr>
  </w:style>
  <w:style w:type="character" w:styleId="PageNumber">
    <w:name w:val="page number"/>
    <w:basedOn w:val="DefaultParagraphFont"/>
    <w:uiPriority w:val="99"/>
    <w:semiHidden/>
    <w:unhideWhenUsed/>
    <w:rsid w:val="0068740C"/>
  </w:style>
  <w:style w:type="paragraph" w:customStyle="1" w:styleId="Shadedheading0">
    <w:name w:val="Shaded heading"/>
    <w:basedOn w:val="SectionHeader"/>
    <w:uiPriority w:val="99"/>
    <w:qFormat/>
    <w:rsid w:val="0068740C"/>
    <w:pPr>
      <w:framePr w:wrap="notBeside"/>
      <w:numPr>
        <w:numId w:val="0"/>
      </w:numPr>
      <w:ind w:left="284" w:right="259"/>
    </w:pPr>
    <w:rPr>
      <w:sz w:val="28"/>
      <w:szCs w:val="28"/>
    </w:rPr>
  </w:style>
  <w:style w:type="paragraph" w:customStyle="1" w:styleId="AppendixPageTitle">
    <w:name w:val="Appendix Page Title"/>
    <w:basedOn w:val="PageTitle"/>
    <w:next w:val="BodyText"/>
    <w:uiPriority w:val="99"/>
    <w:qFormat/>
    <w:rsid w:val="0068740C"/>
    <w:pPr>
      <w:pageBreakBefore/>
      <w:framePr w:w="8732" w:wrap="notBeside" w:vAnchor="page" w:hAnchor="page" w:x="1589" w:y="772" w:anchorLock="1"/>
      <w:spacing w:before="240"/>
    </w:pPr>
    <w:rPr>
      <w:noProof w:val="0"/>
      <w:sz w:val="48"/>
    </w:rPr>
  </w:style>
  <w:style w:type="paragraph" w:customStyle="1" w:styleId="CVEmail">
    <w:name w:val="CV Email"/>
    <w:basedOn w:val="BodyText"/>
    <w:uiPriority w:val="99"/>
    <w:qFormat/>
    <w:rsid w:val="0068740C"/>
    <w:pPr>
      <w:tabs>
        <w:tab w:val="center" w:pos="1438"/>
      </w:tabs>
      <w:spacing w:before="60" w:after="0"/>
    </w:pPr>
    <w:rPr>
      <w:color w:val="D43900"/>
      <w:sz w:val="18"/>
    </w:rPr>
  </w:style>
  <w:style w:type="paragraph" w:styleId="NormalWeb">
    <w:name w:val="Normal (Web)"/>
    <w:basedOn w:val="Normal"/>
    <w:uiPriority w:val="99"/>
    <w:unhideWhenUsed/>
    <w:rsid w:val="0068740C"/>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586783"/>
    <w:rPr>
      <w:sz w:val="20"/>
      <w:szCs w:val="20"/>
    </w:rPr>
  </w:style>
  <w:style w:type="character" w:customStyle="1" w:styleId="FootnoteTextChar">
    <w:name w:val="Footnote Text Char"/>
    <w:basedOn w:val="DefaultParagraphFont"/>
    <w:link w:val="FootnoteText"/>
    <w:uiPriority w:val="99"/>
    <w:semiHidden/>
    <w:rsid w:val="00586783"/>
    <w:rPr>
      <w:lang w:val="en-GB"/>
    </w:rPr>
  </w:style>
  <w:style w:type="character" w:styleId="FootnoteReference">
    <w:name w:val="footnote reference"/>
    <w:basedOn w:val="DefaultParagraphFont"/>
    <w:uiPriority w:val="99"/>
    <w:semiHidden/>
    <w:unhideWhenUsed/>
    <w:rsid w:val="00586783"/>
    <w:rPr>
      <w:vertAlign w:val="superscript"/>
    </w:rPr>
  </w:style>
  <w:style w:type="paragraph" w:customStyle="1" w:styleId="Default">
    <w:name w:val="Default"/>
    <w:rsid w:val="006804E6"/>
    <w:pPr>
      <w:autoSpaceDE w:val="0"/>
      <w:autoSpaceDN w:val="0"/>
      <w:adjustRightInd w:val="0"/>
      <w:spacing w:after="0"/>
    </w:pPr>
    <w:rPr>
      <w:rFonts w:ascii="Calibri" w:hAnsi="Calibri" w:cs="Calibri"/>
      <w:color w:val="000000"/>
      <w:sz w:val="24"/>
      <w:szCs w:val="24"/>
      <w:lang w:val="en-GB"/>
    </w:rPr>
  </w:style>
  <w:style w:type="paragraph" w:styleId="Revision">
    <w:name w:val="Revision"/>
    <w:hidden/>
    <w:uiPriority w:val="99"/>
    <w:semiHidden/>
    <w:rsid w:val="00812569"/>
    <w:pPr>
      <w:spacing w:after="0"/>
    </w:pPr>
    <w:rPr>
      <w:sz w:val="22"/>
      <w:szCs w:val="22"/>
      <w:lang w:val="en-GB"/>
    </w:rPr>
  </w:style>
  <w:style w:type="paragraph" w:customStyle="1" w:styleId="paragraph">
    <w:name w:val="paragraph"/>
    <w:basedOn w:val="Normal"/>
    <w:rsid w:val="003C7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7802"/>
  </w:style>
  <w:style w:type="character" w:customStyle="1" w:styleId="eop">
    <w:name w:val="eop"/>
    <w:basedOn w:val="DefaultParagraphFont"/>
    <w:rsid w:val="003C7802"/>
  </w:style>
  <w:style w:type="character" w:styleId="Mention">
    <w:name w:val="Mention"/>
    <w:basedOn w:val="DefaultParagraphFont"/>
    <w:uiPriority w:val="99"/>
    <w:unhideWhenUsed/>
    <w:rsid w:val="00A41867"/>
    <w:rPr>
      <w:color w:val="2B579A"/>
      <w:shd w:val="clear" w:color="auto" w:fill="E6E6E6"/>
    </w:rPr>
  </w:style>
  <w:style w:type="character" w:styleId="Strong">
    <w:name w:val="Strong"/>
    <w:basedOn w:val="DefaultParagraphFont"/>
    <w:uiPriority w:val="22"/>
    <w:qFormat/>
    <w:rsid w:val="008C5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206840194">
      <w:bodyDiv w:val="1"/>
      <w:marLeft w:val="0"/>
      <w:marRight w:val="0"/>
      <w:marTop w:val="0"/>
      <w:marBottom w:val="0"/>
      <w:divBdr>
        <w:top w:val="none" w:sz="0" w:space="0" w:color="auto"/>
        <w:left w:val="none" w:sz="0" w:space="0" w:color="auto"/>
        <w:bottom w:val="none" w:sz="0" w:space="0" w:color="auto"/>
        <w:right w:val="none" w:sz="0" w:space="0" w:color="auto"/>
      </w:divBdr>
      <w:divsChild>
        <w:div w:id="361134671">
          <w:marLeft w:val="360"/>
          <w:marRight w:val="0"/>
          <w:marTop w:val="200"/>
          <w:marBottom w:val="0"/>
          <w:divBdr>
            <w:top w:val="none" w:sz="0" w:space="0" w:color="auto"/>
            <w:left w:val="none" w:sz="0" w:space="0" w:color="auto"/>
            <w:bottom w:val="none" w:sz="0" w:space="0" w:color="auto"/>
            <w:right w:val="none" w:sz="0" w:space="0" w:color="auto"/>
          </w:divBdr>
        </w:div>
        <w:div w:id="1169951769">
          <w:marLeft w:val="360"/>
          <w:marRight w:val="0"/>
          <w:marTop w:val="200"/>
          <w:marBottom w:val="0"/>
          <w:divBdr>
            <w:top w:val="none" w:sz="0" w:space="0" w:color="auto"/>
            <w:left w:val="none" w:sz="0" w:space="0" w:color="auto"/>
            <w:bottom w:val="none" w:sz="0" w:space="0" w:color="auto"/>
            <w:right w:val="none" w:sz="0" w:space="0" w:color="auto"/>
          </w:divBdr>
        </w:div>
        <w:div w:id="1434201568">
          <w:marLeft w:val="1166"/>
          <w:marRight w:val="0"/>
          <w:marTop w:val="100"/>
          <w:marBottom w:val="0"/>
          <w:divBdr>
            <w:top w:val="none" w:sz="0" w:space="0" w:color="auto"/>
            <w:left w:val="none" w:sz="0" w:space="0" w:color="auto"/>
            <w:bottom w:val="none" w:sz="0" w:space="0" w:color="auto"/>
            <w:right w:val="none" w:sz="0" w:space="0" w:color="auto"/>
          </w:divBdr>
        </w:div>
        <w:div w:id="2073918338">
          <w:marLeft w:val="1166"/>
          <w:marRight w:val="0"/>
          <w:marTop w:val="100"/>
          <w:marBottom w:val="0"/>
          <w:divBdr>
            <w:top w:val="none" w:sz="0" w:space="0" w:color="auto"/>
            <w:left w:val="none" w:sz="0" w:space="0" w:color="auto"/>
            <w:bottom w:val="none" w:sz="0" w:space="0" w:color="auto"/>
            <w:right w:val="none" w:sz="0" w:space="0" w:color="auto"/>
          </w:divBdr>
        </w:div>
      </w:divsChild>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54487929">
      <w:bodyDiv w:val="1"/>
      <w:marLeft w:val="0"/>
      <w:marRight w:val="0"/>
      <w:marTop w:val="0"/>
      <w:marBottom w:val="0"/>
      <w:divBdr>
        <w:top w:val="none" w:sz="0" w:space="0" w:color="auto"/>
        <w:left w:val="none" w:sz="0" w:space="0" w:color="auto"/>
        <w:bottom w:val="none" w:sz="0" w:space="0" w:color="auto"/>
        <w:right w:val="none" w:sz="0" w:space="0" w:color="auto"/>
      </w:divBdr>
      <w:divsChild>
        <w:div w:id="42870184">
          <w:marLeft w:val="547"/>
          <w:marRight w:val="0"/>
          <w:marTop w:val="0"/>
          <w:marBottom w:val="0"/>
          <w:divBdr>
            <w:top w:val="none" w:sz="0" w:space="0" w:color="auto"/>
            <w:left w:val="none" w:sz="0" w:space="0" w:color="auto"/>
            <w:bottom w:val="none" w:sz="0" w:space="0" w:color="auto"/>
            <w:right w:val="none" w:sz="0" w:space="0" w:color="auto"/>
          </w:divBdr>
        </w:div>
      </w:divsChild>
    </w:div>
    <w:div w:id="997266039">
      <w:bodyDiv w:val="1"/>
      <w:marLeft w:val="0"/>
      <w:marRight w:val="0"/>
      <w:marTop w:val="0"/>
      <w:marBottom w:val="0"/>
      <w:divBdr>
        <w:top w:val="none" w:sz="0" w:space="0" w:color="auto"/>
        <w:left w:val="none" w:sz="0" w:space="0" w:color="auto"/>
        <w:bottom w:val="none" w:sz="0" w:space="0" w:color="auto"/>
        <w:right w:val="none" w:sz="0" w:space="0" w:color="auto"/>
      </w:divBdr>
    </w:div>
    <w:div w:id="1132019497">
      <w:bodyDiv w:val="1"/>
      <w:marLeft w:val="0"/>
      <w:marRight w:val="0"/>
      <w:marTop w:val="0"/>
      <w:marBottom w:val="0"/>
      <w:divBdr>
        <w:top w:val="none" w:sz="0" w:space="0" w:color="auto"/>
        <w:left w:val="none" w:sz="0" w:space="0" w:color="auto"/>
        <w:bottom w:val="none" w:sz="0" w:space="0" w:color="auto"/>
        <w:right w:val="none" w:sz="0" w:space="0" w:color="auto"/>
      </w:divBdr>
      <w:divsChild>
        <w:div w:id="1063798567">
          <w:marLeft w:val="0"/>
          <w:marRight w:val="0"/>
          <w:marTop w:val="0"/>
          <w:marBottom w:val="0"/>
          <w:divBdr>
            <w:top w:val="none" w:sz="0" w:space="0" w:color="auto"/>
            <w:left w:val="none" w:sz="0" w:space="0" w:color="auto"/>
            <w:bottom w:val="none" w:sz="0" w:space="0" w:color="auto"/>
            <w:right w:val="none" w:sz="0" w:space="0" w:color="auto"/>
          </w:divBdr>
        </w:div>
        <w:div w:id="1613172405">
          <w:marLeft w:val="0"/>
          <w:marRight w:val="0"/>
          <w:marTop w:val="0"/>
          <w:marBottom w:val="0"/>
          <w:divBdr>
            <w:top w:val="none" w:sz="0" w:space="0" w:color="auto"/>
            <w:left w:val="none" w:sz="0" w:space="0" w:color="auto"/>
            <w:bottom w:val="none" w:sz="0" w:space="0" w:color="auto"/>
            <w:right w:val="none" w:sz="0" w:space="0" w:color="auto"/>
          </w:divBdr>
        </w:div>
        <w:div w:id="1955671643">
          <w:marLeft w:val="0"/>
          <w:marRight w:val="0"/>
          <w:marTop w:val="0"/>
          <w:marBottom w:val="0"/>
          <w:divBdr>
            <w:top w:val="none" w:sz="0" w:space="0" w:color="auto"/>
            <w:left w:val="none" w:sz="0" w:space="0" w:color="auto"/>
            <w:bottom w:val="none" w:sz="0" w:space="0" w:color="auto"/>
            <w:right w:val="none" w:sz="0" w:space="0" w:color="auto"/>
          </w:divBdr>
        </w:div>
      </w:divsChild>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16041857">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283489599">
      <w:bodyDiv w:val="1"/>
      <w:marLeft w:val="0"/>
      <w:marRight w:val="0"/>
      <w:marTop w:val="0"/>
      <w:marBottom w:val="0"/>
      <w:divBdr>
        <w:top w:val="none" w:sz="0" w:space="0" w:color="auto"/>
        <w:left w:val="none" w:sz="0" w:space="0" w:color="auto"/>
        <w:bottom w:val="none" w:sz="0" w:space="0" w:color="auto"/>
        <w:right w:val="none" w:sz="0" w:space="0" w:color="auto"/>
      </w:divBdr>
      <w:divsChild>
        <w:div w:id="811868858">
          <w:marLeft w:val="547"/>
          <w:marRight w:val="0"/>
          <w:marTop w:val="200"/>
          <w:marBottom w:val="0"/>
          <w:divBdr>
            <w:top w:val="none" w:sz="0" w:space="0" w:color="auto"/>
            <w:left w:val="none" w:sz="0" w:space="0" w:color="auto"/>
            <w:bottom w:val="none" w:sz="0" w:space="0" w:color="auto"/>
            <w:right w:val="none" w:sz="0" w:space="0" w:color="auto"/>
          </w:divBdr>
        </w:div>
        <w:div w:id="1255431682">
          <w:marLeft w:val="547"/>
          <w:marRight w:val="0"/>
          <w:marTop w:val="200"/>
          <w:marBottom w:val="0"/>
          <w:divBdr>
            <w:top w:val="none" w:sz="0" w:space="0" w:color="auto"/>
            <w:left w:val="none" w:sz="0" w:space="0" w:color="auto"/>
            <w:bottom w:val="none" w:sz="0" w:space="0" w:color="auto"/>
            <w:right w:val="none" w:sz="0" w:space="0" w:color="auto"/>
          </w:divBdr>
        </w:div>
        <w:div w:id="1340162140">
          <w:marLeft w:val="547"/>
          <w:marRight w:val="0"/>
          <w:marTop w:val="200"/>
          <w:marBottom w:val="0"/>
          <w:divBdr>
            <w:top w:val="none" w:sz="0" w:space="0" w:color="auto"/>
            <w:left w:val="none" w:sz="0" w:space="0" w:color="auto"/>
            <w:bottom w:val="none" w:sz="0" w:space="0" w:color="auto"/>
            <w:right w:val="none" w:sz="0" w:space="0" w:color="auto"/>
          </w:divBdr>
        </w:div>
        <w:div w:id="1815441951">
          <w:marLeft w:val="1253"/>
          <w:marRight w:val="0"/>
          <w:marTop w:val="100"/>
          <w:marBottom w:val="0"/>
          <w:divBdr>
            <w:top w:val="none" w:sz="0" w:space="0" w:color="auto"/>
            <w:left w:val="none" w:sz="0" w:space="0" w:color="auto"/>
            <w:bottom w:val="none" w:sz="0" w:space="0" w:color="auto"/>
            <w:right w:val="none" w:sz="0" w:space="0" w:color="auto"/>
          </w:divBdr>
        </w:div>
      </w:divsChild>
    </w:div>
    <w:div w:id="1360279177">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85143870">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06697646">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1834447778">
      <w:bodyDiv w:val="1"/>
      <w:marLeft w:val="0"/>
      <w:marRight w:val="0"/>
      <w:marTop w:val="0"/>
      <w:marBottom w:val="0"/>
      <w:divBdr>
        <w:top w:val="none" w:sz="0" w:space="0" w:color="auto"/>
        <w:left w:val="none" w:sz="0" w:space="0" w:color="auto"/>
        <w:bottom w:val="none" w:sz="0" w:space="0" w:color="auto"/>
        <w:right w:val="none" w:sz="0" w:space="0" w:color="auto"/>
      </w:divBdr>
      <w:divsChild>
        <w:div w:id="529152048">
          <w:marLeft w:val="446"/>
          <w:marRight w:val="0"/>
          <w:marTop w:val="200"/>
          <w:marBottom w:val="0"/>
          <w:divBdr>
            <w:top w:val="none" w:sz="0" w:space="0" w:color="auto"/>
            <w:left w:val="none" w:sz="0" w:space="0" w:color="auto"/>
            <w:bottom w:val="none" w:sz="0" w:space="0" w:color="auto"/>
            <w:right w:val="none" w:sz="0" w:space="0" w:color="auto"/>
          </w:divBdr>
        </w:div>
        <w:div w:id="1614172869">
          <w:marLeft w:val="446"/>
          <w:marRight w:val="0"/>
          <w:marTop w:val="200"/>
          <w:marBottom w:val="0"/>
          <w:divBdr>
            <w:top w:val="none" w:sz="0" w:space="0" w:color="auto"/>
            <w:left w:val="none" w:sz="0" w:space="0" w:color="auto"/>
            <w:bottom w:val="none" w:sz="0" w:space="0" w:color="auto"/>
            <w:right w:val="none" w:sz="0" w:space="0" w:color="auto"/>
          </w:divBdr>
        </w:div>
      </w:divsChild>
    </w:div>
    <w:div w:id="1974358746">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nationalgrideso.com/document/267576/downloa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vita.patel@nationalgrides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a.nevesebrooks@nationalgrideso.com" TargetMode="Externa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grideso.com/document/266011/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DB63CD50-7C11-4E69-A32B-50822B4A9697}">
    <t:Anchor>
      <t:Comment id="1824218134"/>
    </t:Anchor>
    <t:History>
      <t:Event id="{33898F44-69A1-4982-8648-1DDA08063F7A}" time="2022-09-21T18:14:30.693Z">
        <t:Attribution userId="S::susana.nevesebrooks@uk.nationalgrid.com::02c84d5e-4fba-4443-a4bc-f0b2ed0e69a9" userProvider="AD" userName="Nevesebrooks(ESO), Susana"/>
        <t:Anchor>
          <t:Comment id="1824218134"/>
        </t:Anchor>
        <t:Create/>
      </t:Event>
      <t:Event id="{9F99C6A2-CB64-46D8-BE34-67CDB4FC9BF3}" time="2022-09-21T18:14:30.693Z">
        <t:Attribution userId="S::susana.nevesebrooks@uk.nationalgrid.com::02c84d5e-4fba-4443-a4bc-f0b2ed0e69a9" userProvider="AD" userName="Nevesebrooks(ESO), Susana"/>
        <t:Anchor>
          <t:Comment id="1824218134"/>
        </t:Anchor>
        <t:Assign userId="S::Laura.Henry@uk.nationalgrid.com::34222b19-ff7d-430f-a4dd-70334f3d0cf6" userProvider="AD" userName="Henry (ESO), Laura"/>
      </t:Event>
      <t:Event id="{D3916521-2DEC-4E68-81BE-3FD310460A3F}" time="2022-09-21T18:14:30.693Z">
        <t:Attribution userId="S::susana.nevesebrooks@uk.nationalgrid.com::02c84d5e-4fba-4443-a4bc-f0b2ed0e69a9" userProvider="AD" userName="Nevesebrooks(ESO), Susana"/>
        <t:Anchor>
          <t:Comment id="1824218134"/>
        </t:Anchor>
        <t:SetTitle title="@Henry (ESO), Laura we need to clarify that this doesn't include an amnesty for the DNO contract so we need to add on the footnote"/>
      </t:Event>
    </t:History>
  </t:Task>
</t:Tasks>
</file>

<file path=word/theme/theme1.xml><?xml version="1.0" encoding="utf-8"?>
<a:theme xmlns:a="http://schemas.openxmlformats.org/drawingml/2006/main" name="NGESO_2021">
  <a:themeElements>
    <a:clrScheme name="NGESO_2021">
      <a:dk1>
        <a:srgbClr val="454546"/>
      </a:dk1>
      <a:lt1>
        <a:srgbClr val="FFFFFF"/>
      </a:lt1>
      <a:dk2>
        <a:srgbClr val="454546"/>
      </a:dk2>
      <a:lt2>
        <a:srgbClr val="FFFFFF"/>
      </a:lt2>
      <a:accent1>
        <a:srgbClr val="FFBF22"/>
      </a:accent1>
      <a:accent2>
        <a:srgbClr val="F26520"/>
      </a:accent2>
      <a:accent3>
        <a:srgbClr val="FEE500"/>
      </a:accent3>
      <a:accent4>
        <a:srgbClr val="0079C0"/>
      </a:accent4>
      <a:accent5>
        <a:srgbClr val="5ACAF5"/>
      </a:accent5>
      <a:accent6>
        <a:srgbClr val="C1CD23"/>
      </a:accent6>
      <a:hlink>
        <a:srgbClr val="454546"/>
      </a:hlink>
      <a:folHlink>
        <a:srgbClr val="4544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GESO_2021" id="{D4CF8D77-C3D1-EA4E-B2F1-53189B980C21}" vid="{75F56906-59CE-B54A-8CDC-538D0F4C74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85db3e3-afb9-4959-a583-767a1646ced6">
      <UserInfo>
        <DisplayName>Hamilton(ESO), Nicola</DisplayName>
        <AccountId>77</AccountId>
        <AccountType/>
      </UserInfo>
      <UserInfo>
        <DisplayName>Raniga (ESO), Dipali</DisplayName>
        <AccountId>178</AccountId>
        <AccountType/>
      </UserInfo>
      <UserInfo>
        <DisplayName>Walker (ESO), Stephen</DisplayName>
        <AccountId>179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E04B3CFEF3A4A904AB4281F60F607" ma:contentTypeVersion="4" ma:contentTypeDescription="Create a new document." ma:contentTypeScope="" ma:versionID="219864029db372d3304121cc9430f8dc">
  <xsd:schema xmlns:xsd="http://www.w3.org/2001/XMLSchema" xmlns:xs="http://www.w3.org/2001/XMLSchema" xmlns:p="http://schemas.microsoft.com/office/2006/metadata/properties" xmlns:ns2="cd9499f5-efff-467f-9632-628f80dd7274" xmlns:ns3="885db3e3-afb9-4959-a583-767a1646ced6" targetNamespace="http://schemas.microsoft.com/office/2006/metadata/properties" ma:root="true" ma:fieldsID="a4d56042a9f7759d15ebe229dbf8aac9" ns2:_="" ns3:_="">
    <xsd:import namespace="cd9499f5-efff-467f-9632-628f80dd7274"/>
    <xsd:import namespace="885db3e3-afb9-4959-a583-767a1646ce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499f5-efff-467f-9632-628f80dd7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5db3e3-afb9-4959-a583-767a1646ce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FE5A-CFAC-436D-B868-45F50530B477}">
  <ds:schemaRefs>
    <ds:schemaRef ds:uri="http://schemas.microsoft.com/sharepoint/v3/contenttype/forms"/>
  </ds:schemaRefs>
</ds:datastoreItem>
</file>

<file path=customXml/itemProps2.xml><?xml version="1.0" encoding="utf-8"?>
<ds:datastoreItem xmlns:ds="http://schemas.openxmlformats.org/officeDocument/2006/customXml" ds:itemID="{762B705B-C148-4F17-B023-E41C29E75FFA}">
  <ds:schemaRefs>
    <ds:schemaRef ds:uri="http://schemas.microsoft.com/office/2006/metadata/properties"/>
    <ds:schemaRef ds:uri="http://schemas.microsoft.com/office/infopath/2007/PartnerControls"/>
    <ds:schemaRef ds:uri="885db3e3-afb9-4959-a583-767a1646ced6"/>
  </ds:schemaRefs>
</ds:datastoreItem>
</file>

<file path=customXml/itemProps3.xml><?xml version="1.0" encoding="utf-8"?>
<ds:datastoreItem xmlns:ds="http://schemas.openxmlformats.org/officeDocument/2006/customXml" ds:itemID="{B2C57A24-2CC2-47D4-BF27-92F261E8D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499f5-efff-467f-9632-628f80dd7274"/>
    <ds:schemaRef ds:uri="885db3e3-afb9-4959-a583-767a1646c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9CE42-23A1-463E-BD83-1AEDF1B1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6937</CharactersWithSpaces>
  <SharedDoc>false</SharedDoc>
  <HLinks>
    <vt:vector size="12" baseType="variant">
      <vt:variant>
        <vt:i4>5374044</vt:i4>
      </vt:variant>
      <vt:variant>
        <vt:i4>3</vt:i4>
      </vt:variant>
      <vt:variant>
        <vt:i4>0</vt:i4>
      </vt:variant>
      <vt:variant>
        <vt:i4>5</vt:i4>
      </vt:variant>
      <vt:variant>
        <vt:lpwstr>https://www.nationalgrideso.com/document/266011/download</vt:lpwstr>
      </vt:variant>
      <vt:variant>
        <vt:lpwstr/>
      </vt:variant>
      <vt:variant>
        <vt:i4>3604572</vt:i4>
      </vt:variant>
      <vt:variant>
        <vt:i4>0</vt:i4>
      </vt:variant>
      <vt:variant>
        <vt:i4>0</vt:i4>
      </vt:variant>
      <vt:variant>
        <vt:i4>5</vt:i4>
      </vt:variant>
      <vt:variant>
        <vt:lpwstr>mailto:susana.nevesebrooks@nationalgrideso.com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Patel (ESO), Kavita</cp:lastModifiedBy>
  <cp:revision>14</cp:revision>
  <cp:lastPrinted>2022-08-19T00:31:00Z</cp:lastPrinted>
  <dcterms:created xsi:type="dcterms:W3CDTF">2022-11-30T11:01:00Z</dcterms:created>
  <dcterms:modified xsi:type="dcterms:W3CDTF">2022-11-30T14:12:00Z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0x01010068CE04B3CFEF3A4A904AB4281F60F607</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019c027e-33b7-45fc-a572-8ffa5d09ec36_Enabled">
    <vt:lpwstr>true</vt:lpwstr>
  </property>
  <property fmtid="{D5CDD505-2E9C-101B-9397-08002B2CF9AE}" pid="9" name="MSIP_Label_019c027e-33b7-45fc-a572-8ffa5d09ec36_SetDate">
    <vt:lpwstr>2022-07-15T17:52:30Z</vt:lpwstr>
  </property>
  <property fmtid="{D5CDD505-2E9C-101B-9397-08002B2CF9AE}" pid="10" name="MSIP_Label_019c027e-33b7-45fc-a572-8ffa5d09ec36_Method">
    <vt:lpwstr>Standard</vt:lpwstr>
  </property>
  <property fmtid="{D5CDD505-2E9C-101B-9397-08002B2CF9AE}" pid="11" name="MSIP_Label_019c027e-33b7-45fc-a572-8ffa5d09ec36_Name">
    <vt:lpwstr>Internal Use</vt:lpwstr>
  </property>
  <property fmtid="{D5CDD505-2E9C-101B-9397-08002B2CF9AE}" pid="12" name="MSIP_Label_019c027e-33b7-45fc-a572-8ffa5d09ec36_SiteId">
    <vt:lpwstr>031a09bc-a2bf-44df-888e-4e09355b7a24</vt:lpwstr>
  </property>
  <property fmtid="{D5CDD505-2E9C-101B-9397-08002B2CF9AE}" pid="13" name="MSIP_Label_019c027e-33b7-45fc-a572-8ffa5d09ec36_ActionId">
    <vt:lpwstr>93799fc1-3b37-4747-9c60-5abbc4d73b40</vt:lpwstr>
  </property>
  <property fmtid="{D5CDD505-2E9C-101B-9397-08002B2CF9AE}" pid="14" name="MSIP_Label_019c027e-33b7-45fc-a572-8ffa5d09ec36_ContentBits">
    <vt:lpwstr>2</vt:lpwstr>
  </property>
</Properties>
</file>