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9AD" w:rsidP="00793C24" w:rsidRDefault="00056BD0" w14:paraId="2552DA08" w14:textId="765EE75B">
      <w:pPr>
        <w:pStyle w:val="DocumentTitle"/>
        <w:framePr w:wrap="notBeside" w:x="1072" w:y="1675"/>
      </w:pPr>
      <w:r w:rsidRPr="00056BD0">
        <w:rPr>
          <w:sz w:val="36"/>
          <w:szCs w:val="6"/>
        </w:rPr>
        <w:t>Methodology for GB Commercial Arrangements relating to Interconnector Capacit</w:t>
      </w:r>
      <w:r>
        <w:rPr>
          <w:sz w:val="36"/>
          <w:szCs w:val="6"/>
        </w:rPr>
        <w:t>y Calculation</w:t>
      </w:r>
      <w:r w:rsidRPr="00056BD0" w:rsidR="00B50CD1">
        <w:rPr>
          <w:sz w:val="36"/>
          <w:szCs w:val="6"/>
        </w:rPr>
        <w:t xml:space="preserve"> - Response Proforma</w:t>
      </w:r>
    </w:p>
    <w:p w:rsidR="00793C24" w:rsidP="00CC42F6" w:rsidRDefault="00793C24" w14:paraId="5712D1BB" w14:textId="77777777">
      <w:pPr>
        <w:pStyle w:val="Default"/>
        <w:rPr>
          <w:sz w:val="20"/>
          <w:szCs w:val="20"/>
        </w:rPr>
      </w:pPr>
    </w:p>
    <w:p w:rsidR="00793C24" w:rsidP="00CC42F6" w:rsidRDefault="00793C24" w14:paraId="3DB47CA2" w14:textId="77777777">
      <w:pPr>
        <w:pStyle w:val="Default"/>
        <w:rPr>
          <w:sz w:val="20"/>
          <w:szCs w:val="20"/>
        </w:rPr>
      </w:pPr>
    </w:p>
    <w:p w:rsidR="00793C24" w:rsidP="00CC42F6" w:rsidRDefault="00793C24" w14:paraId="303818E3" w14:textId="77777777">
      <w:pPr>
        <w:pStyle w:val="Default"/>
        <w:rPr>
          <w:sz w:val="20"/>
          <w:szCs w:val="20"/>
        </w:rPr>
      </w:pPr>
    </w:p>
    <w:p w:rsidR="00CC42F6" w:rsidP="00015450" w:rsidRDefault="00CC42F6" w14:paraId="06CAB9B9" w14:textId="022F74EE">
      <w:pPr>
        <w:pStyle w:val="Default"/>
        <w:jc w:val="both"/>
        <w:rPr>
          <w:sz w:val="20"/>
          <w:szCs w:val="20"/>
        </w:rPr>
      </w:pPr>
      <w:r w:rsidRPr="6C79009A" w:rsidR="00CC42F6">
        <w:rPr>
          <w:sz w:val="20"/>
          <w:szCs w:val="20"/>
        </w:rPr>
        <w:t xml:space="preserve">NGESO invites responses to this consultation by </w:t>
      </w:r>
      <w:r w:rsidRPr="6C79009A" w:rsidR="00A423BA">
        <w:rPr>
          <w:b w:val="1"/>
          <w:bCs w:val="1"/>
          <w:sz w:val="20"/>
          <w:szCs w:val="20"/>
        </w:rPr>
        <w:t>17</w:t>
      </w:r>
      <w:r w:rsidRPr="6C79009A" w:rsidR="7EE32DE9">
        <w:rPr>
          <w:b w:val="1"/>
          <w:bCs w:val="1"/>
          <w:sz w:val="20"/>
          <w:szCs w:val="20"/>
        </w:rPr>
        <w:t xml:space="preserve">:00 </w:t>
      </w:r>
      <w:r w:rsidRPr="6C79009A" w:rsidR="00015450">
        <w:rPr>
          <w:b w:val="1"/>
          <w:bCs w:val="1"/>
          <w:sz w:val="20"/>
          <w:szCs w:val="20"/>
        </w:rPr>
        <w:t xml:space="preserve">Tuesday </w:t>
      </w:r>
      <w:r w:rsidRPr="6C79009A" w:rsidR="030DC3D5">
        <w:rPr>
          <w:b w:val="1"/>
          <w:bCs w:val="1"/>
          <w:sz w:val="20"/>
          <w:szCs w:val="20"/>
        </w:rPr>
        <w:t>2</w:t>
      </w:r>
      <w:r w:rsidRPr="6C79009A" w:rsidR="030DC3D5">
        <w:rPr>
          <w:b w:val="1"/>
          <w:bCs w:val="1"/>
          <w:sz w:val="20"/>
          <w:szCs w:val="20"/>
          <w:vertAlign w:val="superscript"/>
        </w:rPr>
        <w:t>nd</w:t>
      </w:r>
      <w:r w:rsidRPr="6C79009A" w:rsidR="030DC3D5">
        <w:rPr>
          <w:b w:val="1"/>
          <w:bCs w:val="1"/>
          <w:sz w:val="20"/>
          <w:szCs w:val="20"/>
        </w:rPr>
        <w:t xml:space="preserve"> </w:t>
      </w:r>
      <w:r w:rsidRPr="6C79009A" w:rsidR="00015450">
        <w:rPr>
          <w:b w:val="1"/>
          <w:bCs w:val="1"/>
          <w:sz w:val="20"/>
          <w:szCs w:val="20"/>
        </w:rPr>
        <w:t>June</w:t>
      </w:r>
      <w:r w:rsidRPr="6C79009A" w:rsidR="004474B7">
        <w:rPr>
          <w:b w:val="1"/>
          <w:bCs w:val="1"/>
          <w:sz w:val="20"/>
          <w:szCs w:val="20"/>
        </w:rPr>
        <w:t xml:space="preserve"> 2021</w:t>
      </w:r>
      <w:r w:rsidRPr="6C79009A" w:rsidR="00CC42F6">
        <w:rPr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  <w:r w:rsidRPr="6C79009A" w:rsidR="007B091A">
        <w:rPr>
          <w:sz w:val="20"/>
          <w:szCs w:val="20"/>
        </w:rPr>
        <w:t xml:space="preserve">Please note that responses submitted after this time may not be </w:t>
      </w:r>
      <w:r w:rsidRPr="6C79009A" w:rsidR="00DB4087">
        <w:rPr>
          <w:sz w:val="20"/>
          <w:szCs w:val="20"/>
        </w:rPr>
        <w:t>counted</w:t>
      </w:r>
      <w:r w:rsidRPr="6C79009A" w:rsidR="00F02E1C">
        <w:rPr>
          <w:sz w:val="20"/>
          <w:szCs w:val="20"/>
        </w:rPr>
        <w:t>.</w:t>
      </w:r>
    </w:p>
    <w:p w:rsidR="00793C24" w:rsidP="00CC42F6" w:rsidRDefault="00793C24" w14:paraId="1E3D7B5B" w14:textId="77777777">
      <w:pPr>
        <w:pStyle w:val="Default"/>
        <w:rPr>
          <w:sz w:val="20"/>
          <w:szCs w:val="20"/>
        </w:rPr>
      </w:pPr>
    </w:p>
    <w:p w:rsidRPr="006E6EB7" w:rsidR="00CC42F6" w:rsidP="00CC42F6" w:rsidRDefault="00CC42F6" w14:paraId="2A439A91" w14:textId="6AD1C1CB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Please complete this form regarding the proposal titled: “</w:t>
      </w:r>
      <w:r w:rsidR="00015450">
        <w:rPr>
          <w:b/>
          <w:bCs/>
          <w:sz w:val="20"/>
          <w:szCs w:val="20"/>
        </w:rPr>
        <w:t xml:space="preserve">Methodology </w:t>
      </w:r>
      <w:r w:rsidR="009374FA">
        <w:rPr>
          <w:b/>
          <w:bCs/>
          <w:sz w:val="20"/>
          <w:szCs w:val="20"/>
        </w:rPr>
        <w:t>for GB Commercial Arrangements relating to Interconnector Capacity Calculation</w:t>
      </w:r>
      <w:r w:rsidRPr="006E6EB7">
        <w:rPr>
          <w:bCs/>
          <w:sz w:val="20"/>
          <w:szCs w:val="20"/>
        </w:rPr>
        <w:t xml:space="preserve">”. </w:t>
      </w:r>
    </w:p>
    <w:p w:rsidR="005F079A" w:rsidP="3B03A6FE" w:rsidRDefault="00CC42F6" w14:paraId="699EA925" w14:textId="15E9BC73">
      <w:pPr>
        <w:pStyle w:val="BodyText"/>
      </w:pPr>
      <w:r w:rsidRPr="3B03A6FE">
        <w:rPr>
          <w:rFonts w:ascii="Arial" w:hAnsi="Arial" w:cs="Arial" w:eastAsiaTheme="minorEastAsia"/>
          <w:color w:val="000000"/>
          <w:lang w:val="en-US"/>
        </w:rPr>
        <w:t>Please return the completed form</w:t>
      </w:r>
      <w:r w:rsidRPr="3B03A6FE" w:rsidR="00DB4FA6">
        <w:rPr>
          <w:rFonts w:ascii="Arial" w:hAnsi="Arial" w:cs="Arial" w:eastAsiaTheme="minorEastAsia"/>
          <w:color w:val="000000"/>
          <w:lang w:val="en-US"/>
        </w:rPr>
        <w:t xml:space="preserve"> (word version)</w:t>
      </w:r>
      <w:r w:rsidRPr="3B03A6FE">
        <w:rPr>
          <w:rFonts w:ascii="Arial" w:hAnsi="Arial" w:cs="Arial" w:eastAsiaTheme="minorEastAsia"/>
          <w:color w:val="000000"/>
          <w:lang w:val="en-US"/>
        </w:rPr>
        <w:t xml:space="preserve"> to</w:t>
      </w:r>
      <w:r w:rsidRPr="3B03A6FE" w:rsidR="00BB06AA">
        <w:rPr>
          <w:rFonts w:ascii="Arial" w:hAnsi="Arial" w:cs="Arial" w:eastAsiaTheme="minorEastAsia"/>
          <w:color w:val="000000"/>
          <w:lang w:val="en-US"/>
        </w:rPr>
        <w:t>:</w:t>
      </w:r>
      <w:r w:rsidRPr="3B03A6FE">
        <w:rPr>
          <w:rFonts w:ascii="Arial" w:hAnsi="Arial" w:cs="Arial" w:eastAsiaTheme="minorEastAsia"/>
          <w:color w:val="000000"/>
          <w:lang w:val="en-US"/>
        </w:rPr>
        <w:t xml:space="preserve"> </w:t>
      </w:r>
      <w:hyperlink r:id="rId11">
        <w:r w:rsidRPr="3B03A6FE" w:rsidR="759FAE02">
          <w:rPr>
            <w:rStyle w:val="Hyperlink"/>
            <w:rFonts w:ascii="Arial" w:hAnsi="Arial" w:eastAsia="Arial" w:cs="Arial"/>
            <w:color w:val="FFBF22" w:themeColor="accent6"/>
          </w:rPr>
          <w:t>box.europeancodes.electricity@nationalgrideso.com</w:t>
        </w:r>
      </w:hyperlink>
    </w:p>
    <w:p w:rsidR="009B7149" w:rsidP="00182640" w:rsidRDefault="009B7149" w14:paraId="1D82DB30" w14:textId="4C9CD561">
      <w:pPr>
        <w:pStyle w:val="Heading2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Pr="00167BEF" w:rsidR="00167BEF" w:rsidTr="00BB0441" w14:paraId="2571F3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single" w:color="FFFFFF" w:themeColor="background1" w:sz="4" w:space="0"/>
            </w:tcBorders>
          </w:tcPr>
          <w:p w:rsidRPr="00167BEF" w:rsidR="00903EC6" w:rsidP="00044829" w:rsidRDefault="00793C24" w14:paraId="55A573FA" w14:textId="4FF96C41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Pr="00167BEF" w:rsidR="00903EC6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5063" w:type="dxa"/>
            <w:tcBorders>
              <w:left w:val="single" w:color="FFFFFF" w:themeColor="background1" w:sz="4" w:space="0"/>
            </w:tcBorders>
          </w:tcPr>
          <w:p w:rsidRPr="00167BEF" w:rsidR="00903EC6" w:rsidP="00044829" w:rsidRDefault="00903EC6" w14:paraId="475F133D" w14:textId="77777777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167BEF" w:rsidTr="00BB0441" w14:paraId="3AA5EA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Pr="00167BEF" w:rsidR="00903EC6" w:rsidP="00044829" w:rsidRDefault="00793C24" w14:paraId="1F8A4A3B" w14:textId="4443222A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Pr="00167BEF" w:rsidR="00903EC6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5063" w:type="dxa"/>
          </w:tcPr>
          <w:p w:rsidRPr="00167BEF" w:rsidR="00903EC6" w:rsidP="00044829" w:rsidRDefault="00903EC6" w14:paraId="174E8736" w14:textId="7777777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Pr="00167BEF" w:rsidR="00167BEF" w:rsidTr="00BB0441" w14:paraId="355442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Pr="00167BEF" w:rsidR="00167BEF" w:rsidTr="008C004E" w14:paraId="6D7D6B6C" w14:textId="77777777">
              <w:trPr>
                <w:trHeight w:val="274"/>
              </w:trPr>
              <w:tc>
                <w:tcPr>
                  <w:tcW w:w="0" w:type="auto"/>
                </w:tcPr>
                <w:p w:rsidRPr="00167BEF" w:rsidR="008C004E" w:rsidP="008C004E" w:rsidRDefault="008C004E" w14:paraId="0E6901F9" w14:textId="6BDBD776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:rsidRPr="00167BEF" w:rsidR="00903EC6" w:rsidP="00044829" w:rsidRDefault="00903EC6" w14:paraId="0A324471" w14:textId="77777777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5063" w:type="dxa"/>
          </w:tcPr>
          <w:p w:rsidRPr="00167BEF" w:rsidR="00903EC6" w:rsidP="00044829" w:rsidRDefault="00903EC6" w14:paraId="45785B52" w14:textId="7777777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:rsidRPr="00167BEF" w:rsidR="00924256" w:rsidP="00044829" w:rsidRDefault="00924256" w14:paraId="1BF63A87" w14:textId="6758AB2E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Pr="00167BEF" w:rsidR="00167BEF" w:rsidTr="7CE8ECF2" w14:paraId="0CDDF99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Pr="00167BEF" w:rsidR="00FF6081" w:rsidP="00044829" w:rsidRDefault="00FF6081" w14:paraId="12914048" w14:textId="488D3F64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:rsidRPr="00167BEF" w:rsidR="00FF6081" w:rsidP="00044829" w:rsidRDefault="00FF6081" w14:paraId="027EDB67" w14:textId="54CC5A1D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:rsidRPr="00167BEF" w:rsidR="00FF6081" w:rsidP="00044829" w:rsidRDefault="00FF6081" w14:paraId="695BCDBD" w14:textId="6CBD41A3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Response</w:t>
            </w:r>
          </w:p>
        </w:tc>
      </w:tr>
      <w:tr w:rsidRPr="00167BEF" w:rsidR="00167BEF" w:rsidTr="7CE8ECF2" w14:paraId="2C1AA9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Pr="00167BEF" w:rsidR="00FF6081" w:rsidP="003532B2" w:rsidRDefault="00FF6081" w14:paraId="3ABBDB5D" w14:textId="49AF0B09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:rsidRPr="00167BEF" w:rsidR="00FF6081" w:rsidP="003449B1" w:rsidRDefault="007868FC" w14:paraId="584C06BB" w14:textId="5D513CA6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sz w:val="20"/>
                <w:lang w:eastAsia="en-NZ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Do you agree with the</w:t>
            </w:r>
            <w:r w:rsidR="0095123C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commercial compensation</w:t>
            </w:r>
            <w:r w:rsidR="003449B1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 methodology? </w:t>
            </w:r>
          </w:p>
        </w:tc>
        <w:tc>
          <w:tcPr>
            <w:tcW w:w="5103" w:type="dxa"/>
          </w:tcPr>
          <w:p w:rsidRPr="00167BEF" w:rsidR="00FF6081" w:rsidP="00044829" w:rsidRDefault="00FF6081" w14:paraId="53DB4548" w14:textId="7BD93ED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:rsidTr="7CE8ECF2" w14:paraId="5E793D1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7CE8ECF2" w:rsidP="7CE8ECF2" w:rsidRDefault="003178CF" w14:paraId="13DBD21B" w14:textId="59E5B1D7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2.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:rsidR="7CE8ECF2" w:rsidP="7CE8ECF2" w:rsidRDefault="00DD6815" w14:paraId="06DBB527" w14:textId="281E14AA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Any further comments</w:t>
            </w:r>
            <w:r w:rsidR="001713AB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 relating to the c</w:t>
            </w:r>
            <w:r w:rsidR="00687033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ommercial compensation methodology</w:t>
            </w:r>
            <w:r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5103" w:type="dxa"/>
          </w:tcPr>
          <w:p w:rsidR="7CE8ECF2" w:rsidP="7CE8ECF2" w:rsidRDefault="7CE8ECF2" w14:paraId="511AB21E" w14:textId="6D09F655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:rsidRPr="00044829" w:rsidR="00010698" w:rsidP="00044829" w:rsidRDefault="00010698" w14:paraId="4FABECE9" w14:textId="77777777">
      <w:pPr>
        <w:pStyle w:val="Introtext"/>
        <w:rPr>
          <w:rStyle w:val="HighlightAccent4"/>
        </w:rPr>
      </w:pPr>
      <w:bookmarkStart w:name="_GoBack" w:id="0"/>
      <w:bookmarkEnd w:id="0"/>
    </w:p>
    <w:sectPr w:rsidRPr="00044829" w:rsidR="00010698" w:rsidSect="00114BDB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28F0" w:rsidP="00A62BFF" w:rsidRDefault="003328F0" w14:paraId="6C0DD006" w14:textId="77777777">
      <w:pPr>
        <w:spacing w:after="0"/>
      </w:pPr>
      <w:r>
        <w:separator/>
      </w:r>
    </w:p>
  </w:endnote>
  <w:endnote w:type="continuationSeparator" w:id="0">
    <w:p w:rsidR="003328F0" w:rsidP="00A62BFF" w:rsidRDefault="003328F0" w14:paraId="35840414" w14:textId="77777777">
      <w:pPr>
        <w:spacing w:after="0"/>
      </w:pPr>
      <w:r>
        <w:continuationSeparator/>
      </w:r>
    </w:p>
  </w:endnote>
  <w:endnote w:type="continuationNotice" w:id="1">
    <w:p w:rsidR="003328F0" w:rsidRDefault="003328F0" w14:paraId="3FC98BD2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color="auto" w:sz="0" w:space="0"/>
        <w:bottom w:val="none" w:color="auto" w:sz="0" w:space="0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:rsidTr="00B26D29" w14:paraId="69352E1B" w14:textId="77777777">
      <w:tc>
        <w:tcPr>
          <w:tcW w:w="8789" w:type="dxa"/>
          <w:vAlign w:val="bottom"/>
        </w:tcPr>
        <w:p w:rsidR="00B26D29" w:rsidP="00DD2F95" w:rsidRDefault="00B26D29" w14:paraId="1E11B969" w14:textId="77777777">
          <w:pPr>
            <w:pStyle w:val="Footer"/>
          </w:pPr>
        </w:p>
      </w:tc>
      <w:tc>
        <w:tcPr>
          <w:tcW w:w="1699" w:type="dxa"/>
          <w:vAlign w:val="bottom"/>
        </w:tcPr>
        <w:p w:rsidR="00B26D29" w:rsidP="00B17C6A" w:rsidRDefault="00B26D29" w14:paraId="2902BDB9" w14:textId="77777777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:rsidR="00B26D29" w:rsidP="00B17C6A" w:rsidRDefault="00B26D29" w14:paraId="3836C2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color="auto" w:sz="0" w:space="0"/>
        <w:bottom w:val="none" w:color="auto" w:sz="0" w:space="0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:rsidTr="00B17C6A" w14:paraId="51722AB1" w14:textId="77777777">
      <w:tc>
        <w:tcPr>
          <w:tcW w:w="8789" w:type="dxa"/>
          <w:vAlign w:val="bottom"/>
        </w:tcPr>
        <w:p w:rsidR="00B26D29" w:rsidP="0029281D" w:rsidRDefault="0029281D" w14:paraId="1D98BF85" w14:textId="7FC9A5C8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:rsidRPr="005764B6" w:rsidR="00B26D29" w:rsidP="00B03EE4" w:rsidRDefault="00B26D29" w14:paraId="07F808B1" w14:textId="49F12A02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Pr="005764B6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:rsidR="00B26D29" w:rsidRDefault="00B26D29" w14:paraId="23DCB194" w14:textId="62BB4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28F0" w:rsidP="00A62BFF" w:rsidRDefault="003328F0" w14:paraId="2BF87D43" w14:textId="77777777">
      <w:pPr>
        <w:spacing w:after="0"/>
      </w:pPr>
      <w:r>
        <w:separator/>
      </w:r>
    </w:p>
  </w:footnote>
  <w:footnote w:type="continuationSeparator" w:id="0">
    <w:p w:rsidR="003328F0" w:rsidP="00A62BFF" w:rsidRDefault="003328F0" w14:paraId="12B730E2" w14:textId="77777777">
      <w:pPr>
        <w:spacing w:after="0"/>
      </w:pPr>
      <w:r>
        <w:continuationSeparator/>
      </w:r>
    </w:p>
  </w:footnote>
  <w:footnote w:type="continuationNotice" w:id="1">
    <w:p w:rsidR="003328F0" w:rsidRDefault="003328F0" w14:paraId="23C468DB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p14">
  <w:p w:rsidR="00B26D29" w:rsidP="00D256C4" w:rsidRDefault="00924256" w14:paraId="4B084201" w14:textId="77777777">
    <w:pPr>
      <w:pStyle w:val="Header"/>
    </w:pPr>
    <w:r w:rsidRPr="00D335F9"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Pr="00A6517C" w:rsidR="00B26D29" w:rsidP="00D22E06" w:rsidRDefault="006E510D" w14:paraId="2392821F" w14:textId="2D52B080">
    <w:pPr>
      <w:pStyle w:val="Header"/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hint="default" w:ascii="Symbol" w:hAnsi="Symbol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hint="default" w:ascii="Symbol" w:hAnsi="Symbol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hint="default" w:ascii="Symbol" w:hAnsi="Symbol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hint="default" w:ascii="Symbol" w:hAnsi="Symbol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hint="default" w:ascii="Symbol" w:hAnsi="Symbol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450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3545"/>
    <w:rsid w:val="00055072"/>
    <w:rsid w:val="000556E6"/>
    <w:rsid w:val="00056BD0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13AB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B5D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8C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8F0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49B1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B7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26C1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34B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87033"/>
    <w:rsid w:val="00690990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5A55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441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858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1A1B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4FA"/>
    <w:rsid w:val="00937B12"/>
    <w:rsid w:val="00940B39"/>
    <w:rsid w:val="00941922"/>
    <w:rsid w:val="009420D8"/>
    <w:rsid w:val="0094430D"/>
    <w:rsid w:val="00945D30"/>
    <w:rsid w:val="009470F9"/>
    <w:rsid w:val="00947B08"/>
    <w:rsid w:val="0095123C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441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27642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C2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05B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6815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096A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1BA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30DC3D5"/>
    <w:rsid w:val="06D9E2ED"/>
    <w:rsid w:val="087109D4"/>
    <w:rsid w:val="0C37DDCC"/>
    <w:rsid w:val="0D8495F8"/>
    <w:rsid w:val="14B51FCC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C79009A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E0076A"/>
  <w15:docId w15:val="{F1BBCBFE-863E-4479-A92E-E1DF0BA7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uiPriority="4" w:semiHidden="1" w:unhideWhenUsed="1" w:qFormat="1"/>
    <w:lsdException w:name="heading 3" w:uiPriority="4" w:semiHidden="1" w:unhideWhenUsed="1" w:qFormat="1"/>
    <w:lsdException w:name="heading 4" w:uiPriority="23" w:semiHidden="1" w:qFormat="1"/>
    <w:lsdException w:name="heading 5" w:uiPriority="23" w:semiHidden="1" w:unhideWhenUsed="1" w:qFormat="1"/>
    <w:lsdException w:name="heading 6" w:uiPriority="23" w:semiHidden="1" w:qFormat="1"/>
    <w:lsdException w:name="heading 7" w:uiPriority="23" w:semiHidden="1" w:qFormat="1"/>
    <w:lsdException w:name="heading 8" w:uiPriority="23" w:semiHidden="1" w:qFormat="1"/>
    <w:lsdException w:name="heading 9" w:uiPriority="23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6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25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semiHidden="1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30" w:semiHidden="1" w:qFormat="1"/>
    <w:lsdException w:name="Intense Quote" w:uiPriority="31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 w:semiHidden="1" w:qFormat="1"/>
    <w:lsdException w:name="Intense Emphasis" w:uiPriority="28" w:semiHidden="1" w:qFormat="1"/>
    <w:lsdException w:name="Subtle Reference" w:uiPriority="32" w:semiHidden="1" w:qFormat="1"/>
    <w:lsdException w:name="Intense Reference" w:uiPriority="33" w:semiHidden="1" w:qFormat="1"/>
    <w:lsdException w:name="Book Title" w:uiPriority="34" w:semiHidden="1" w:qFormat="1"/>
    <w:lsdException w:name="Bibliography" w:uiPriority="38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hAnsi="Helvetica Neue LT Pro 75" w:eastAsiaTheme="majorEastAsia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hAnsi="Helvetica Neue LT Pro 75" w:eastAsiaTheme="majorEastAsia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hAnsiTheme="majorHAnsi" w:eastAsiaTheme="majorEastAsia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hAnsiTheme="majorHAnsi" w:eastAsiaTheme="majorEastAsia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hAnsiTheme="majorHAnsi" w:eastAsiaTheme="majorEastAsia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hAnsiTheme="majorHAnsi" w:eastAsiaTheme="majorEastAsia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616161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ColumnHeading" w:customStyle="1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styleId="TableColumnHeadingRight" w:customStyle="1">
    <w:name w:val="Table Column Heading Right"/>
    <w:basedOn w:val="TableColumnHeading"/>
    <w:uiPriority w:val="7"/>
    <w:qFormat/>
    <w:rsid w:val="00DD248B"/>
    <w:pPr>
      <w:jc w:val="right"/>
    </w:pPr>
  </w:style>
  <w:style w:type="paragraph" w:styleId="PageTitle" w:customStyle="1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styleId="TableBodyRight" w:customStyle="1">
    <w:name w:val="Table Body Right"/>
    <w:basedOn w:val="TableBody"/>
    <w:uiPriority w:val="8"/>
    <w:qFormat/>
    <w:rsid w:val="00C44F0F"/>
    <w:pPr>
      <w:jc w:val="right"/>
    </w:pPr>
  </w:style>
  <w:style w:type="character" w:styleId="Bold" w:customStyle="1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styleId="DocumentTitle" w:customStyle="1">
    <w:name w:val="Document Title"/>
    <w:next w:val="DocumentSubtitle"/>
    <w:uiPriority w:val="26"/>
    <w:rsid w:val="001961D9"/>
    <w:pPr>
      <w:framePr w:w="8108" w:wrap="notBeside" w:hAnchor="page" w:v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styleId="Heading1Char" w:customStyle="1">
    <w:name w:val="Heading 1 Char"/>
    <w:basedOn w:val="DefaultParagraphFont"/>
    <w:link w:val="Heading1"/>
    <w:uiPriority w:val="4"/>
    <w:rsid w:val="00993CA3"/>
    <w:rPr>
      <w:rFonts w:ascii="Helvetica Neue LT Pro 75" w:hAnsi="Helvetica Neue LT Pro 75" w:eastAsiaTheme="majorEastAsia" w:cstheme="majorBidi"/>
      <w:b/>
      <w:bCs/>
      <w:color w:val="FFBF22"/>
      <w:sz w:val="28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4"/>
    <w:rsid w:val="00182640"/>
    <w:rPr>
      <w:rFonts w:ascii="Helvetica Neue LT Pro 75" w:hAnsi="Helvetica Neue LT Pro 75" w:eastAsiaTheme="majorEastAsia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Body" w:customStyle="1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styleId="DocumentSubtitle" w:customStyle="1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styleId="Heading3Char" w:customStyle="1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styleId="Heading5Char" w:customStyle="1">
    <w:name w:val="Heading 5 Char"/>
    <w:basedOn w:val="DefaultParagraphFont"/>
    <w:link w:val="Heading5"/>
    <w:uiPriority w:val="25"/>
    <w:semiHidden/>
    <w:rsid w:val="0017122F"/>
    <w:rPr>
      <w:rFonts w:asciiTheme="majorHAnsi" w:hAnsiTheme="majorHAnsi" w:eastAsiaTheme="majorEastAsia" w:cstheme="majorBidi"/>
      <w:color w:val="C3460B" w:themeColor="accent1" w:themeShade="BF"/>
      <w:lang w:val="en-GB"/>
    </w:rPr>
  </w:style>
  <w:style w:type="paragraph" w:styleId="Bullet1" w:customStyle="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styleId="Bullet2" w:customStyle="1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styleId="Bullet3" w:customStyle="1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styleId="NumberedBullet1" w:customStyle="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styleId="NumberedBullet2" w:customStyle="1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styleId="NumberedBullet3" w:customStyle="1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styleId="NumberedBulletsList" w:customStyle="1">
    <w:name w:val="Numbered Bullets List"/>
    <w:uiPriority w:val="99"/>
    <w:rsid w:val="005569D1"/>
    <w:pPr>
      <w:numPr>
        <w:numId w:val="11"/>
      </w:numPr>
    </w:pPr>
  </w:style>
  <w:style w:type="paragraph" w:styleId="Indent1" w:customStyle="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styleId="Indent2" w:customStyle="1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styleId="Indent3" w:customStyle="1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styleId="ShadedHeading" w:customStyle="1">
    <w:name w:val="Shaded Heading"/>
    <w:basedOn w:val="BodyText"/>
    <w:next w:val="ShadedBody"/>
    <w:uiPriority w:val="10"/>
    <w:rsid w:val="000501BC"/>
    <w:pPr>
      <w:keepNext/>
      <w:keepLines/>
      <w:pBdr>
        <w:top w:val="single" w:color="FFBF22" w:themeColor="accent6" w:sz="2" w:space="2"/>
        <w:left w:val="single" w:color="FFBF22" w:themeColor="accent6" w:sz="2" w:space="4"/>
        <w:bottom w:val="single" w:color="FFBF22" w:themeColor="accent6" w:sz="2" w:space="2"/>
        <w:right w:val="single" w:color="FFBF22" w:themeColor="accent6" w:sz="2" w:space="4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styleId="Authors" w:customStyle="1">
    <w:name w:val="Authors"/>
    <w:basedOn w:val="Footer"/>
    <w:link w:val="AuthorsChar"/>
    <w:uiPriority w:val="99"/>
    <w:rsid w:val="00B26D29"/>
    <w:pPr>
      <w:spacing w:before="60" w:after="60"/>
    </w:pPr>
  </w:style>
  <w:style w:type="character" w:styleId="Heading4Char" w:customStyle="1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hAnsiTheme="majorHAnsi" w:eastAsiaTheme="majorEastAsia" w:cstheme="majorBidi"/>
      <w:b/>
      <w:iCs/>
      <w:color w:val="0079C1" w:themeColor="accent2"/>
      <w:lang w:val="en-GB"/>
    </w:rPr>
  </w:style>
  <w:style w:type="character" w:styleId="Heading6Char" w:customStyle="1">
    <w:name w:val="Heading 6 Char"/>
    <w:basedOn w:val="DefaultParagraphFont"/>
    <w:link w:val="Heading6"/>
    <w:uiPriority w:val="25"/>
    <w:semiHidden/>
    <w:rsid w:val="0017122F"/>
    <w:rPr>
      <w:rFonts w:asciiTheme="majorHAnsi" w:hAnsiTheme="majorHAnsi" w:eastAsiaTheme="majorEastAsia" w:cstheme="majorBidi"/>
      <w:color w:val="812E07" w:themeColor="accent1" w:themeShade="7F"/>
      <w:lang w:val="en-GB"/>
    </w:rPr>
  </w:style>
  <w:style w:type="character" w:styleId="Heading7Char" w:customStyle="1">
    <w:name w:val="Heading 7 Char"/>
    <w:basedOn w:val="DefaultParagraphFont"/>
    <w:link w:val="Heading7"/>
    <w:uiPriority w:val="25"/>
    <w:semiHidden/>
    <w:rsid w:val="0017122F"/>
    <w:rPr>
      <w:rFonts w:asciiTheme="majorHAnsi" w:hAnsiTheme="majorHAnsi" w:eastAsiaTheme="majorEastAsia" w:cstheme="majorBidi"/>
      <w:i/>
      <w:iCs/>
      <w:color w:val="812E07" w:themeColor="accent1" w:themeShade="7F"/>
      <w:lang w:val="en-GB"/>
    </w:rPr>
  </w:style>
  <w:style w:type="character" w:styleId="Heading8Char" w:customStyle="1">
    <w:name w:val="Heading 8 Char"/>
    <w:basedOn w:val="DefaultParagraphFont"/>
    <w:link w:val="Heading8"/>
    <w:uiPriority w:val="25"/>
    <w:semiHidden/>
    <w:rsid w:val="0017122F"/>
    <w:rPr>
      <w:rFonts w:asciiTheme="majorHAnsi" w:hAnsiTheme="majorHAnsi" w:eastAsiaTheme="majorEastAsia" w:cstheme="majorBidi"/>
      <w:color w:val="616161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25"/>
    <w:semiHidden/>
    <w:rsid w:val="0017122F"/>
    <w:rPr>
      <w:rFonts w:asciiTheme="majorHAnsi" w:hAnsiTheme="majorHAnsi" w:eastAsiaTheme="majorEastAsia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25"/>
    <w:semiHidden/>
    <w:rsid w:val="0017122F"/>
    <w:rPr>
      <w:rFonts w:asciiTheme="majorHAnsi" w:hAnsiTheme="majorHAnsi" w:eastAsiaTheme="majorEastAsia" w:cstheme="majorBidi"/>
      <w:color w:val="454545" w:themeColor="text1"/>
      <w:spacing w:val="-10"/>
      <w:kern w:val="28"/>
      <w:sz w:val="56"/>
      <w:szCs w:val="56"/>
      <w:lang w:val="en-GB"/>
    </w:rPr>
  </w:style>
  <w:style w:type="paragraph" w:styleId="TableRowHeading" w:customStyle="1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styleId="HighlightAccent4" w:customStyle="1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styleId="HighlightAccent1" w:customStyle="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styleId="HighlightAccent3" w:customStyle="1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styleId="NationalGrid" w:customStyle="1">
    <w:name w:val="National Grid"/>
    <w:basedOn w:val="TableNormal"/>
    <w:uiPriority w:val="99"/>
    <w:rsid w:val="005764B6"/>
    <w:pPr>
      <w:spacing w:before="60" w:after="60"/>
    </w:pPr>
    <w:tblPr>
      <w:tblBorders>
        <w:top w:val="single" w:color="FFBF22" w:sz="4" w:space="0"/>
        <w:bottom w:val="single" w:color="FFBF22" w:sz="4" w:space="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color="F26522" w:themeColor="accent1" w:sz="4" w:space="0"/>
          <w:left w:val="nil"/>
          <w:bottom w:val="single" w:color="F26522" w:themeColor="accent1" w:sz="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26522" w:themeColor="accent1" w:sz="4" w:space="0"/>
          <w:bottom w:val="single" w:color="F26522" w:themeColor="accent1" w:sz="4" w:space="0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styleId="Heading1Numbered" w:customStyle="1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styleId="HighlightAccent2" w:customStyle="1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styleId="BoldItalic" w:customStyle="1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styleId="Contents" w:customStyle="1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styleId="Dateofpapers" w:customStyle="1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styleId="Introtext" w:customStyle="1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styleId="FrameBody" w:customStyle="1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styleId="BodyTextChar" w:customStyle="1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styleId="Bullets" w:customStyle="1">
    <w:name w:val="Bullets"/>
    <w:uiPriority w:val="99"/>
    <w:rsid w:val="001D26B9"/>
    <w:pPr>
      <w:numPr>
        <w:numId w:val="14"/>
      </w:numPr>
    </w:pPr>
  </w:style>
  <w:style w:type="paragraph" w:styleId="TableTitle" w:customStyle="1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styleId="ShadedBody" w:customStyle="1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styleId="FrameHeading" w:customStyle="1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hAnchor="page" w:vAnchor="text" w:x="8841" w:y="1"/>
      <w:pBdr>
        <w:top w:val="single" w:color="F26522" w:themeColor="accent1" w:sz="8" w:space="2"/>
        <w:left w:val="single" w:color="F26522" w:themeColor="accent1" w:sz="8" w:space="3"/>
        <w:bottom w:val="single" w:color="F26522" w:themeColor="accent1" w:sz="8" w:space="2"/>
        <w:right w:val="single" w:color="F26522" w:themeColor="accent1" w:sz="8" w:space="3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styleId="AuthorsChar" w:customStyle="1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styleId="DateofpapersChar" w:customStyle="1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styleId="CVName" w:customStyle="1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styleId="CVlocation" w:customStyle="1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styleId="CVTitle" w:customStyle="1">
    <w:name w:val="CV Title"/>
    <w:basedOn w:val="BodyText"/>
    <w:uiPriority w:val="99"/>
    <w:rsid w:val="00977EC0"/>
    <w:pPr>
      <w:spacing w:after="0"/>
    </w:pPr>
  </w:style>
  <w:style w:type="paragraph" w:styleId="Backcoverdisclaimer" w:customStyle="1">
    <w:name w:val="Back cover disclaimer"/>
    <w:basedOn w:val="Footer"/>
    <w:uiPriority w:val="99"/>
    <w:rsid w:val="00FA363C"/>
    <w:pPr>
      <w:jc w:val="right"/>
    </w:pPr>
  </w:style>
  <w:style w:type="paragraph" w:styleId="Disclaimertext" w:customStyle="1">
    <w:name w:val="Disclaimer text"/>
    <w:basedOn w:val="Backcoverdisclaimer"/>
    <w:uiPriority w:val="99"/>
    <w:rsid w:val="00EE3968"/>
  </w:style>
  <w:style w:type="paragraph" w:styleId="SourceNotes" w:customStyle="1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styleId="Default" w:customStyle="1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BF2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BF2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BF2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BF2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ormaltextrun" w:customStyle="1">
    <w:name w:val="normaltextrun"/>
    <w:basedOn w:val="DefaultParagraphFont"/>
    <w:rsid w:val="006E6EB7"/>
  </w:style>
  <w:style w:type="character" w:styleId="eop" w:customStyle="1">
    <w:name w:val="eop"/>
    <w:basedOn w:val="DefaultParagraphFont"/>
    <w:rsid w:val="006E6EB7"/>
  </w:style>
  <w:style w:type="paragraph" w:styleId="paragraph" w:customStyle="1">
    <w:name w:val="paragraph"/>
    <w:basedOn w:val="Normal"/>
    <w:rsid w:val="007868FC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ox.europeancodes.electricity@nationalgrideso.com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1D697865825428B68240915D6AC2E" ma:contentTypeVersion="10" ma:contentTypeDescription="Create a new document." ma:contentTypeScope="" ma:versionID="c3e90dc69a4149c9e8f61e53b4945f78">
  <xsd:schema xmlns:xsd="http://www.w3.org/2001/XMLSchema" xmlns:xs="http://www.w3.org/2001/XMLSchema" xmlns:p="http://schemas.microsoft.com/office/2006/metadata/properties" xmlns:ns2="c23cd50c-5264-4f4e-acc9-030e2a0f020d" xmlns:ns3="8700cd27-0cb2-41e6-ba4d-cc60af41b9d2" targetNamespace="http://schemas.microsoft.com/office/2006/metadata/properties" ma:root="true" ma:fieldsID="97a988fef04ef83cc4b3b45769ed93fe" ns2:_="" ns3:_="">
    <xsd:import namespace="c23cd50c-5264-4f4e-acc9-030e2a0f020d"/>
    <xsd:import namespace="8700cd27-0cb2-41e6-ba4d-cc60af41b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d50c-5264-4f4e-acc9-030e2a0f0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0cd27-0cb2-41e6-ba4d-cc60af41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00cd27-0cb2-41e6-ba4d-cc60af41b9d2">
      <UserInfo>
        <DisplayName>Parker1 (ESO), Sophie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5A9410-D27E-4041-BEB6-EE4325F89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1E21E-1651-47DC-B48B-13B046977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cd50c-5264-4f4e-acc9-030e2a0f020d"/>
    <ds:schemaRef ds:uri="8700cd27-0cb2-41e6-ba4d-cc60af41b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4EFE6-547C-46A6-9E02-B11BD741E93E}">
  <ds:schemaRefs>
    <ds:schemaRef ds:uri="http://purl.org/dc/terms/"/>
    <ds:schemaRef ds:uri="http://schemas.microsoft.com/office/infopath/2007/PartnerControls"/>
    <ds:schemaRef ds:uri="8700cd27-0cb2-41e6-ba4d-cc60af41b9d2"/>
    <ds:schemaRef ds:uri="http://schemas.microsoft.com/office/2006/documentManagement/types"/>
    <ds:schemaRef ds:uri="http://schemas.microsoft.com/office/2006/metadata/properties"/>
    <ds:schemaRef ds:uri="http://purl.org/dc/elements/1.1/"/>
    <ds:schemaRef ds:uri="c23cd50c-5264-4f4e-acc9-030e2a0f020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Hamilton-Brown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Ireland (ESO), Thomas</lastModifiedBy>
  <revision>15</revision>
  <lastPrinted>2020-10-28T00:25:00.0000000Z</lastPrinted>
  <dcterms:created xsi:type="dcterms:W3CDTF">2021-04-26T23:08:00.0000000Z</dcterms:created>
  <dcterms:modified xsi:type="dcterms:W3CDTF">2021-05-05T14:44:28.9813519Z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0x01010007B1D697865825428B68240915D6AC2E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